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87D9" w14:textId="77777777" w:rsidR="009B0CF3" w:rsidRPr="00945CE5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i/>
          <w:iCs/>
          <w:color w:val="000000" w:themeColor="text1"/>
          <w:kern w:val="24"/>
          <w:sz w:val="22"/>
          <w:szCs w:val="22"/>
          <w:u w:val="single"/>
          <w:lang w:val="en-US"/>
        </w:rPr>
      </w:pPr>
    </w:p>
    <w:p w14:paraId="3553561E" w14:textId="77777777" w:rsidR="00373F14" w:rsidRPr="00945CE5" w:rsidRDefault="00373F14" w:rsidP="00861BA2">
      <w:pPr>
        <w:spacing w:after="0" w:line="240" w:lineRule="auto"/>
        <w:jc w:val="center"/>
        <w:rPr>
          <w:rFonts w:cs="Times New Roman"/>
        </w:rPr>
      </w:pPr>
      <w:r w:rsidRPr="00945CE5">
        <w:rPr>
          <w:rFonts w:cs="Times New Roman"/>
          <w:b/>
          <w:noProof/>
          <w:lang w:val="ru-RU" w:eastAsia="ru-RU"/>
        </w:rPr>
        <w:drawing>
          <wp:inline distT="0" distB="0" distL="0" distR="0" wp14:anchorId="11D78E25" wp14:editId="1574D059">
            <wp:extent cx="1409700" cy="647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7EE9" w14:textId="77777777" w:rsidR="00373F14" w:rsidRPr="00945CE5" w:rsidRDefault="00373F14" w:rsidP="00861BA2">
      <w:pPr>
        <w:spacing w:after="0" w:line="240" w:lineRule="auto"/>
        <w:jc w:val="center"/>
        <w:rPr>
          <w:rFonts w:cs="Times New Roman"/>
          <w:b/>
        </w:rPr>
      </w:pPr>
    </w:p>
    <w:p w14:paraId="0EE08B76" w14:textId="77777777" w:rsidR="00373F14" w:rsidRPr="00945CE5" w:rsidRDefault="00373F14" w:rsidP="00861BA2">
      <w:pPr>
        <w:spacing w:after="0" w:line="240" w:lineRule="auto"/>
        <w:jc w:val="center"/>
        <w:rPr>
          <w:rFonts w:cs="Times New Roman"/>
          <w:b/>
        </w:rPr>
      </w:pPr>
    </w:p>
    <w:p w14:paraId="5752E709" w14:textId="77777777" w:rsidR="007C48B2" w:rsidRPr="0011250E" w:rsidRDefault="00D413E0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/>
          <w:b/>
          <w:noProof/>
          <w:sz w:val="44"/>
          <w:szCs w:val="44"/>
          <w:lang w:val="ru-RU" w:eastAsia="en-US"/>
        </w:rPr>
      </w:pPr>
      <w:r w:rsidRPr="0011250E">
        <w:rPr>
          <w:rFonts w:asciiTheme="minorHAnsi" w:eastAsiaTheme="minorHAnsi" w:hAnsiTheme="minorHAnsi"/>
          <w:b/>
          <w:noProof/>
          <w:sz w:val="44"/>
          <w:szCs w:val="44"/>
          <w:lang w:val="ru-RU" w:eastAsia="en-US"/>
        </w:rPr>
        <w:t xml:space="preserve">Демократия жана адам укугун коргоо </w:t>
      </w:r>
      <w:r w:rsidR="00877A65" w:rsidRPr="0011250E">
        <w:rPr>
          <w:rFonts w:asciiTheme="minorHAnsi" w:eastAsiaTheme="minorHAnsi" w:hAnsiTheme="minorHAnsi"/>
          <w:b/>
          <w:noProof/>
          <w:sz w:val="44"/>
          <w:szCs w:val="44"/>
          <w:lang w:val="ru-RU" w:eastAsia="en-US"/>
        </w:rPr>
        <w:t>жаатында</w:t>
      </w:r>
    </w:p>
    <w:p w14:paraId="227634D0" w14:textId="77777777" w:rsidR="00E0141F" w:rsidRPr="0011250E" w:rsidRDefault="00D413E0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/>
          <w:b/>
          <w:noProof/>
          <w:sz w:val="44"/>
          <w:szCs w:val="44"/>
          <w:lang w:val="ru-RU" w:eastAsia="en-US"/>
        </w:rPr>
      </w:pPr>
      <w:r w:rsidRPr="0011250E">
        <w:rPr>
          <w:rFonts w:asciiTheme="minorHAnsi" w:eastAsiaTheme="minorHAnsi" w:hAnsiTheme="minorHAnsi"/>
          <w:b/>
          <w:noProof/>
          <w:sz w:val="44"/>
          <w:szCs w:val="44"/>
          <w:lang w:val="ru-RU" w:eastAsia="en-US"/>
        </w:rPr>
        <w:t>Европалык инструмент (ДАУЕИ)</w:t>
      </w:r>
    </w:p>
    <w:p w14:paraId="2BD4E2A9" w14:textId="77777777" w:rsidR="00D413E0" w:rsidRPr="0011250E" w:rsidRDefault="00D413E0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/>
          <w:b/>
          <w:noProof/>
          <w:sz w:val="44"/>
          <w:szCs w:val="44"/>
          <w:lang w:val="ru-RU" w:eastAsia="en-US"/>
        </w:rPr>
      </w:pPr>
    </w:p>
    <w:p w14:paraId="210831BB" w14:textId="77777777" w:rsidR="00E0141F" w:rsidRPr="0011250E" w:rsidRDefault="00E0141F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i/>
          <w:iCs/>
          <w:color w:val="000000" w:themeColor="text1"/>
          <w:kern w:val="24"/>
          <w:sz w:val="44"/>
          <w:szCs w:val="44"/>
          <w:u w:val="single"/>
          <w:lang w:val="ru-RU"/>
        </w:rPr>
      </w:pPr>
    </w:p>
    <w:p w14:paraId="52689F96" w14:textId="77777777" w:rsidR="00E0141F" w:rsidRPr="0011250E" w:rsidRDefault="00E0141F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i/>
          <w:iCs/>
          <w:color w:val="000000" w:themeColor="text1"/>
          <w:kern w:val="24"/>
          <w:sz w:val="44"/>
          <w:szCs w:val="44"/>
          <w:u w:val="single"/>
          <w:lang w:val="ru-RU"/>
        </w:rPr>
      </w:pPr>
    </w:p>
    <w:p w14:paraId="12BF105E" w14:textId="77777777" w:rsidR="009B0CF3" w:rsidRPr="0011250E" w:rsidRDefault="009B0CF3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u w:val="single"/>
          <w:lang w:val="ru-RU"/>
        </w:rPr>
      </w:pPr>
    </w:p>
    <w:p w14:paraId="46E39594" w14:textId="77777777" w:rsidR="00D413E0" w:rsidRPr="0011250E" w:rsidRDefault="00FD167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sz w:val="44"/>
          <w:szCs w:val="44"/>
          <w:lang w:val="ru-RU"/>
        </w:rPr>
      </w:pPr>
      <w:r w:rsidRPr="0011250E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 xml:space="preserve"> </w:t>
      </w:r>
      <w:r w:rsidR="00AE6A4C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 xml:space="preserve">              </w:t>
      </w:r>
      <w:proofErr w:type="spellStart"/>
      <w:r w:rsidR="00D413E0" w:rsidRPr="0011250E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>Ачык</w:t>
      </w:r>
      <w:proofErr w:type="spellEnd"/>
      <w:r w:rsidR="00D413E0" w:rsidRPr="0011250E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 xml:space="preserve"> </w:t>
      </w:r>
      <w:proofErr w:type="spellStart"/>
      <w:r w:rsidR="00D413E0" w:rsidRPr="0011250E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>коомчулуктар</w:t>
      </w:r>
      <w:proofErr w:type="spellEnd"/>
      <w:r w:rsidR="00D413E0" w:rsidRPr="0011250E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 xml:space="preserve"> - </w:t>
      </w:r>
      <w:proofErr w:type="spellStart"/>
      <w:r w:rsidR="00D413E0" w:rsidRPr="0011250E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>ачык</w:t>
      </w:r>
      <w:proofErr w:type="spellEnd"/>
      <w:r w:rsidR="00D413E0" w:rsidRPr="0011250E"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lang w:val="ru-RU"/>
        </w:rPr>
        <w:t xml:space="preserve"> медиа</w:t>
      </w:r>
    </w:p>
    <w:p w14:paraId="23EE27C8" w14:textId="77777777" w:rsidR="009B0CF3" w:rsidRPr="0011250E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b/>
          <w:bCs/>
          <w:i/>
          <w:iCs/>
          <w:color w:val="000000" w:themeColor="text1"/>
          <w:kern w:val="24"/>
          <w:sz w:val="44"/>
          <w:szCs w:val="44"/>
          <w:u w:val="single"/>
          <w:lang w:val="ru-RU"/>
        </w:rPr>
      </w:pPr>
    </w:p>
    <w:p w14:paraId="0278F568" w14:textId="77777777" w:rsidR="009B0CF3" w:rsidRPr="0011250E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44"/>
          <w:szCs w:val="44"/>
          <w:lang w:val="ru-RU"/>
        </w:rPr>
      </w:pPr>
      <w:r w:rsidRPr="0011250E">
        <w:rPr>
          <w:rFonts w:asciiTheme="minorHAnsi" w:eastAsia="Calibri" w:hAnsiTheme="minorHAnsi"/>
          <w:i/>
          <w:iCs/>
          <w:color w:val="000000" w:themeColor="text1"/>
          <w:kern w:val="24"/>
          <w:sz w:val="44"/>
          <w:szCs w:val="44"/>
          <w:u w:val="single"/>
          <w:lang w:val="ru-RU"/>
        </w:rPr>
        <w:t>(</w:t>
      </w:r>
      <w:r w:rsidR="00A12BD1" w:rsidRPr="0011250E">
        <w:rPr>
          <w:rFonts w:asciiTheme="minorHAnsi" w:eastAsia="Calibri" w:hAnsiTheme="minorHAnsi"/>
          <w:i/>
          <w:iCs/>
          <w:color w:val="000000" w:themeColor="text1"/>
          <w:kern w:val="24"/>
          <w:sz w:val="44"/>
          <w:szCs w:val="44"/>
          <w:u w:val="single"/>
          <w:lang w:val="ru-RU"/>
        </w:rPr>
        <w:t xml:space="preserve">Контракт № </w:t>
      </w:r>
      <w:r w:rsidR="00E0141F" w:rsidRPr="0011250E">
        <w:rPr>
          <w:rFonts w:asciiTheme="minorHAnsi" w:eastAsia="Calibri" w:hAnsiTheme="minorHAnsi"/>
          <w:i/>
          <w:iCs/>
          <w:color w:val="000000" w:themeColor="text1"/>
          <w:kern w:val="24"/>
          <w:sz w:val="44"/>
          <w:szCs w:val="44"/>
          <w:u w:val="single"/>
          <w:lang w:val="en-US"/>
        </w:rPr>
        <w:t>EIDHR</w:t>
      </w:r>
      <w:r w:rsidR="00E0141F" w:rsidRPr="0011250E">
        <w:rPr>
          <w:rFonts w:asciiTheme="minorHAnsi" w:eastAsia="Calibri" w:hAnsiTheme="minorHAnsi"/>
          <w:i/>
          <w:iCs/>
          <w:kern w:val="24"/>
          <w:sz w:val="44"/>
          <w:szCs w:val="44"/>
          <w:u w:val="single"/>
          <w:lang w:val="ru-RU"/>
        </w:rPr>
        <w:t>/2019/409-698</w:t>
      </w:r>
      <w:r w:rsidRPr="0011250E">
        <w:rPr>
          <w:rFonts w:asciiTheme="minorHAnsi" w:eastAsia="Calibri" w:hAnsiTheme="minorHAnsi"/>
          <w:i/>
          <w:iCs/>
          <w:kern w:val="24"/>
          <w:sz w:val="44"/>
          <w:szCs w:val="44"/>
          <w:u w:val="single"/>
          <w:lang w:val="ru-RU"/>
        </w:rPr>
        <w:t>)</w:t>
      </w:r>
    </w:p>
    <w:p w14:paraId="756B50C6" w14:textId="77777777" w:rsidR="009B0CF3" w:rsidRPr="0011250E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color w:val="000000" w:themeColor="text1"/>
          <w:kern w:val="24"/>
          <w:sz w:val="44"/>
          <w:szCs w:val="44"/>
          <w:lang w:val="ru-RU"/>
        </w:rPr>
      </w:pPr>
    </w:p>
    <w:p w14:paraId="3106AC67" w14:textId="77777777" w:rsidR="009B0CF3" w:rsidRPr="0011250E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color w:val="000000" w:themeColor="text1"/>
          <w:kern w:val="24"/>
          <w:sz w:val="44"/>
          <w:szCs w:val="44"/>
          <w:lang w:val="ru-RU"/>
        </w:rPr>
      </w:pPr>
    </w:p>
    <w:p w14:paraId="6810A82F" w14:textId="77777777" w:rsidR="009B0CF3" w:rsidRPr="0011250E" w:rsidRDefault="00F251D9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b/>
          <w:kern w:val="24"/>
          <w:sz w:val="44"/>
          <w:szCs w:val="44"/>
          <w:lang w:val="ky-KG"/>
        </w:rPr>
      </w:pPr>
      <w:proofErr w:type="spellStart"/>
      <w:r w:rsidRPr="0011250E">
        <w:rPr>
          <w:rFonts w:asciiTheme="minorHAnsi" w:eastAsia="Calibri" w:hAnsiTheme="minorHAnsi"/>
          <w:b/>
          <w:kern w:val="24"/>
          <w:sz w:val="44"/>
          <w:szCs w:val="44"/>
          <w:lang w:val="ru-RU"/>
        </w:rPr>
        <w:t>Кичи</w:t>
      </w:r>
      <w:proofErr w:type="spellEnd"/>
      <w:r w:rsidRPr="0011250E">
        <w:rPr>
          <w:rFonts w:asciiTheme="minorHAnsi" w:eastAsia="Calibri" w:hAnsiTheme="minorHAnsi"/>
          <w:b/>
          <w:kern w:val="24"/>
          <w:sz w:val="44"/>
          <w:szCs w:val="44"/>
          <w:lang w:val="ru-RU"/>
        </w:rPr>
        <w:t xml:space="preserve"> </w:t>
      </w:r>
      <w:proofErr w:type="spellStart"/>
      <w:r w:rsidR="00D413E0" w:rsidRPr="0011250E">
        <w:rPr>
          <w:rFonts w:asciiTheme="minorHAnsi" w:eastAsia="Calibri" w:hAnsiTheme="minorHAnsi"/>
          <w:b/>
          <w:kern w:val="24"/>
          <w:sz w:val="44"/>
          <w:szCs w:val="44"/>
          <w:lang w:val="ru-RU"/>
        </w:rPr>
        <w:t>гранттык</w:t>
      </w:r>
      <w:proofErr w:type="spellEnd"/>
      <w:r w:rsidR="00D413E0" w:rsidRPr="0011250E">
        <w:rPr>
          <w:rFonts w:asciiTheme="minorHAnsi" w:eastAsia="Calibri" w:hAnsiTheme="minorHAnsi"/>
          <w:b/>
          <w:kern w:val="24"/>
          <w:sz w:val="44"/>
          <w:szCs w:val="44"/>
          <w:lang w:val="ru-RU"/>
        </w:rPr>
        <w:t xml:space="preserve"> </w:t>
      </w:r>
      <w:proofErr w:type="spellStart"/>
      <w:r w:rsidR="00D413E0" w:rsidRPr="0011250E">
        <w:rPr>
          <w:rFonts w:asciiTheme="minorHAnsi" w:eastAsia="Calibri" w:hAnsiTheme="minorHAnsi"/>
          <w:b/>
          <w:kern w:val="24"/>
          <w:sz w:val="44"/>
          <w:szCs w:val="44"/>
          <w:lang w:val="ru-RU"/>
        </w:rPr>
        <w:t>компо</w:t>
      </w:r>
      <w:proofErr w:type="spellEnd"/>
      <w:r w:rsidR="00877A65" w:rsidRPr="0011250E">
        <w:rPr>
          <w:rFonts w:asciiTheme="minorHAnsi" w:eastAsia="Calibri" w:hAnsiTheme="minorHAnsi"/>
          <w:b/>
          <w:kern w:val="24"/>
          <w:sz w:val="44"/>
          <w:szCs w:val="44"/>
          <w:lang w:val="ky-KG"/>
        </w:rPr>
        <w:t>нент боюнча практикалык к</w:t>
      </w:r>
      <w:r w:rsidR="00D413E0" w:rsidRPr="0011250E">
        <w:rPr>
          <w:rFonts w:asciiTheme="minorHAnsi" w:eastAsia="Calibri" w:hAnsiTheme="minorHAnsi"/>
          <w:b/>
          <w:kern w:val="24"/>
          <w:sz w:val="44"/>
          <w:szCs w:val="44"/>
          <w:lang w:val="ky-KG"/>
        </w:rPr>
        <w:t>олдонмо</w:t>
      </w:r>
    </w:p>
    <w:p w14:paraId="6210F8D3" w14:textId="77777777" w:rsidR="00B543E7" w:rsidRPr="0011250E" w:rsidRDefault="00B543E7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b/>
          <w:kern w:val="24"/>
          <w:sz w:val="44"/>
          <w:szCs w:val="44"/>
          <w:lang w:val="ky-KG"/>
        </w:rPr>
      </w:pPr>
    </w:p>
    <w:p w14:paraId="4026AA1E" w14:textId="77777777" w:rsidR="00B543E7" w:rsidRPr="0011250E" w:rsidRDefault="00B543E7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b/>
          <w:kern w:val="24"/>
          <w:sz w:val="44"/>
          <w:szCs w:val="44"/>
          <w:lang w:val="ky-KG"/>
        </w:rPr>
      </w:pPr>
    </w:p>
    <w:p w14:paraId="26591738" w14:textId="77777777" w:rsidR="009B0CF3" w:rsidRPr="0011250E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b/>
          <w:kern w:val="24"/>
          <w:sz w:val="44"/>
          <w:szCs w:val="44"/>
          <w:lang w:val="ru-RU"/>
        </w:rPr>
      </w:pPr>
    </w:p>
    <w:p w14:paraId="42DC7C69" w14:textId="77777777" w:rsidR="009B0CF3" w:rsidRPr="0011250E" w:rsidRDefault="00877A65" w:rsidP="0011250E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kern w:val="24"/>
          <w:sz w:val="32"/>
          <w:szCs w:val="32"/>
          <w:lang w:val="ru-RU"/>
        </w:rPr>
      </w:pPr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(</w:t>
      </w:r>
      <w:proofErr w:type="spellStart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Билдирмени</w:t>
      </w:r>
      <w:proofErr w:type="spellEnd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 </w:t>
      </w:r>
      <w:proofErr w:type="spellStart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кабыл</w:t>
      </w:r>
      <w:proofErr w:type="spellEnd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 </w:t>
      </w:r>
      <w:proofErr w:type="spellStart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алуу</w:t>
      </w:r>
      <w:proofErr w:type="spellEnd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 </w:t>
      </w:r>
      <w:proofErr w:type="spellStart"/>
      <w:r w:rsidR="00D413E0"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мөөнөтү</w:t>
      </w:r>
      <w:proofErr w:type="spellEnd"/>
      <w:r w:rsidR="00D413E0"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 </w:t>
      </w:r>
      <w:r w:rsidR="00FD167A"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26</w:t>
      </w:r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.03.2021, Бишкек </w:t>
      </w:r>
      <w:proofErr w:type="spellStart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убактысы</w:t>
      </w:r>
      <w:proofErr w:type="spellEnd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 </w:t>
      </w:r>
      <w:proofErr w:type="spellStart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боюнча</w:t>
      </w:r>
      <w:proofErr w:type="spellEnd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 </w:t>
      </w:r>
      <w:proofErr w:type="spellStart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саат</w:t>
      </w:r>
      <w:proofErr w:type="spellEnd"/>
      <w:r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 </w:t>
      </w:r>
      <w:r w:rsidR="00D413E0"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 xml:space="preserve">17.00го </w:t>
      </w:r>
      <w:proofErr w:type="spellStart"/>
      <w:r w:rsidR="00D413E0"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чейин</w:t>
      </w:r>
      <w:proofErr w:type="spellEnd"/>
      <w:r w:rsidR="00E0141F" w:rsidRPr="0011250E">
        <w:rPr>
          <w:rFonts w:asciiTheme="minorHAnsi" w:eastAsia="Calibri" w:hAnsiTheme="minorHAnsi"/>
          <w:kern w:val="24"/>
          <w:sz w:val="32"/>
          <w:szCs w:val="32"/>
          <w:lang w:val="ru-RU"/>
        </w:rPr>
        <w:t>)</w:t>
      </w:r>
    </w:p>
    <w:p w14:paraId="1F9DA369" w14:textId="77777777" w:rsidR="009B0CF3" w:rsidRPr="0011250E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color w:val="000000" w:themeColor="text1"/>
          <w:kern w:val="24"/>
          <w:sz w:val="44"/>
          <w:szCs w:val="44"/>
          <w:lang w:val="ru-RU"/>
        </w:rPr>
      </w:pPr>
    </w:p>
    <w:p w14:paraId="7D92AFC2" w14:textId="77777777" w:rsidR="009B0CF3" w:rsidRPr="0011250E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color w:val="000000" w:themeColor="text1"/>
          <w:kern w:val="24"/>
          <w:sz w:val="44"/>
          <w:szCs w:val="44"/>
          <w:lang w:val="ru-RU"/>
        </w:rPr>
      </w:pPr>
    </w:p>
    <w:p w14:paraId="7F6DA3A7" w14:textId="77777777" w:rsidR="00C20F36" w:rsidRPr="00945CE5" w:rsidRDefault="00632880" w:rsidP="00861BA2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caps/>
          <w:color w:val="000000" w:themeColor="text1"/>
          <w:kern w:val="24"/>
          <w:sz w:val="22"/>
          <w:szCs w:val="22"/>
          <w:lang w:val="ru-RU"/>
        </w:rPr>
      </w:pPr>
      <w:r w:rsidRPr="0011250E">
        <w:rPr>
          <w:rFonts w:asciiTheme="minorHAnsi" w:eastAsia="Calibri" w:hAnsiTheme="minorHAnsi"/>
          <w:b/>
          <w:color w:val="000000" w:themeColor="text1"/>
          <w:kern w:val="24"/>
          <w:sz w:val="44"/>
          <w:szCs w:val="44"/>
          <w:lang w:val="ru-RU"/>
        </w:rPr>
        <w:br w:type="page"/>
      </w:r>
      <w:r w:rsidR="00545DB5" w:rsidRPr="00945CE5">
        <w:rPr>
          <w:rFonts w:asciiTheme="minorHAnsi" w:eastAsia="Calibri" w:hAnsiTheme="minorHAnsi"/>
          <w:b/>
          <w:caps/>
          <w:kern w:val="24"/>
          <w:sz w:val="22"/>
          <w:szCs w:val="22"/>
          <w:lang w:val="ru-RU"/>
        </w:rPr>
        <w:lastRenderedPageBreak/>
        <w:t>ЖАЛПЫ МААЛЫМАТ</w:t>
      </w:r>
    </w:p>
    <w:p w14:paraId="2C2C3960" w14:textId="77777777" w:rsidR="00C20F36" w:rsidRPr="00945CE5" w:rsidRDefault="00C20F36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</w:pPr>
    </w:p>
    <w:p w14:paraId="37A1ED85" w14:textId="77777777" w:rsidR="001B4CA7" w:rsidRPr="00945CE5" w:rsidRDefault="00545DB5" w:rsidP="00861BA2">
      <w:pPr>
        <w:spacing w:after="0" w:line="240" w:lineRule="auto"/>
        <w:rPr>
          <w:rFonts w:cs="Times New Roman"/>
          <w:b/>
          <w:lang w:val="ru-RU"/>
        </w:rPr>
      </w:pPr>
      <w:proofErr w:type="spellStart"/>
      <w:r w:rsidRPr="00945CE5">
        <w:rPr>
          <w:rFonts w:cs="Times New Roman"/>
          <w:b/>
          <w:lang w:val="ru-RU"/>
        </w:rPr>
        <w:t>Долбоор</w:t>
      </w:r>
      <w:proofErr w:type="spellEnd"/>
      <w:r w:rsidRPr="00945CE5">
        <w:rPr>
          <w:rFonts w:cs="Times New Roman"/>
          <w:b/>
          <w:lang w:val="ru-RU"/>
        </w:rPr>
        <w:t xml:space="preserve"> </w:t>
      </w:r>
      <w:proofErr w:type="spellStart"/>
      <w:r w:rsidRPr="00945CE5">
        <w:rPr>
          <w:rFonts w:cs="Times New Roman"/>
          <w:b/>
          <w:lang w:val="ru-RU"/>
        </w:rPr>
        <w:t>жөнүндө</w:t>
      </w:r>
      <w:proofErr w:type="spellEnd"/>
    </w:p>
    <w:p w14:paraId="5A21D265" w14:textId="77777777" w:rsidR="00027804" w:rsidRPr="00945CE5" w:rsidRDefault="00027804" w:rsidP="00861BA2">
      <w:pPr>
        <w:spacing w:after="0" w:line="240" w:lineRule="auto"/>
        <w:jc w:val="both"/>
        <w:rPr>
          <w:rFonts w:cs="Times New Roman"/>
          <w:b/>
          <w:lang w:val="ru-RU"/>
        </w:rPr>
      </w:pPr>
      <w:r w:rsidRPr="00945CE5">
        <w:rPr>
          <w:rFonts w:cs="Times New Roman"/>
          <w:color w:val="000000"/>
          <w:lang w:val="ru-RU"/>
        </w:rPr>
        <w:t xml:space="preserve">Европа </w:t>
      </w:r>
      <w:proofErr w:type="spellStart"/>
      <w:r w:rsidRPr="00945CE5">
        <w:rPr>
          <w:rFonts w:cs="Times New Roman"/>
          <w:color w:val="000000"/>
          <w:lang w:val="ru-RU"/>
        </w:rPr>
        <w:t>Биримдигинин</w:t>
      </w:r>
      <w:proofErr w:type="spellEnd"/>
      <w:r w:rsidRPr="00945CE5">
        <w:rPr>
          <w:rFonts w:cs="Times New Roman"/>
          <w:color w:val="000000"/>
          <w:lang w:val="ru-RU"/>
        </w:rPr>
        <w:t xml:space="preserve"> "</w:t>
      </w:r>
      <w:proofErr w:type="spellStart"/>
      <w:r w:rsidRPr="00945CE5">
        <w:rPr>
          <w:rFonts w:cs="Times New Roman"/>
          <w:color w:val="000000"/>
          <w:lang w:val="ru-RU"/>
        </w:rPr>
        <w:t>Сөз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эркиндигин</w:t>
      </w:r>
      <w:proofErr w:type="spellEnd"/>
      <w:r w:rsidRPr="00945CE5">
        <w:rPr>
          <w:rFonts w:cs="Times New Roman"/>
          <w:color w:val="000000"/>
          <w:lang w:val="ru-RU"/>
        </w:rPr>
        <w:t xml:space="preserve">, </w:t>
      </w:r>
      <w:proofErr w:type="spellStart"/>
      <w:r w:rsidRPr="00945CE5">
        <w:rPr>
          <w:rFonts w:cs="Times New Roman"/>
          <w:color w:val="000000"/>
          <w:lang w:val="ru-RU"/>
        </w:rPr>
        <w:t>пикирлерин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билдирүүнү</w:t>
      </w:r>
      <w:proofErr w:type="spellEnd"/>
      <w:r w:rsidRPr="00945CE5">
        <w:rPr>
          <w:rFonts w:cs="Times New Roman"/>
          <w:color w:val="000000"/>
          <w:lang w:val="ru-RU"/>
        </w:rPr>
        <w:t xml:space="preserve">, </w:t>
      </w:r>
      <w:proofErr w:type="spellStart"/>
      <w:r w:rsidRPr="00945CE5">
        <w:rPr>
          <w:rFonts w:cs="Times New Roman"/>
          <w:color w:val="000000"/>
          <w:lang w:val="ru-RU"/>
        </w:rPr>
        <w:t>отчеттуулукту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жана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адам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укугун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алдыга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жылдыруу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үчүн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демократиялык</w:t>
      </w:r>
      <w:proofErr w:type="spellEnd"/>
      <w:r w:rsidRPr="00945CE5">
        <w:rPr>
          <w:rFonts w:cs="Times New Roman"/>
          <w:color w:val="000000"/>
          <w:lang w:val="ru-RU"/>
        </w:rPr>
        <w:t xml:space="preserve"> платформа катары </w:t>
      </w:r>
      <w:proofErr w:type="spellStart"/>
      <w:r w:rsidRPr="00945CE5">
        <w:rPr>
          <w:rFonts w:cs="Times New Roman"/>
          <w:color w:val="000000"/>
          <w:lang w:val="ru-RU"/>
        </w:rPr>
        <w:t>коомдук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кеңештер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менен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ЖМКнын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өнөктөштүгү</w:t>
      </w:r>
      <w:proofErr w:type="spellEnd"/>
      <w:r w:rsidRPr="00945CE5">
        <w:rPr>
          <w:rFonts w:cs="Times New Roman"/>
          <w:color w:val="000000"/>
          <w:lang w:val="ru-RU"/>
        </w:rPr>
        <w:t xml:space="preserve">" </w:t>
      </w:r>
      <w:proofErr w:type="spellStart"/>
      <w:r w:rsidRPr="00945CE5">
        <w:rPr>
          <w:rFonts w:cs="Times New Roman"/>
          <w:color w:val="000000"/>
          <w:lang w:val="ru-RU"/>
        </w:rPr>
        <w:t>долбоору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r w:rsidRPr="00945CE5">
        <w:rPr>
          <w:rFonts w:cs="Times New Roman"/>
          <w:bCs/>
          <w:i/>
          <w:iCs/>
          <w:lang w:val="ru-RU"/>
        </w:rPr>
        <w:t xml:space="preserve">Густав </w:t>
      </w:r>
      <w:proofErr w:type="spellStart"/>
      <w:r w:rsidRPr="00945CE5">
        <w:rPr>
          <w:rFonts w:cs="Times New Roman"/>
          <w:bCs/>
          <w:i/>
          <w:iCs/>
          <w:lang w:val="ru-RU"/>
        </w:rPr>
        <w:t>Штреземанн</w:t>
      </w:r>
      <w:proofErr w:type="spellEnd"/>
      <w:r w:rsidRPr="00945CE5">
        <w:rPr>
          <w:rFonts w:cs="Times New Roman"/>
          <w:bCs/>
          <w:i/>
          <w:iCs/>
          <w:lang w:val="ru-RU"/>
        </w:rPr>
        <w:t xml:space="preserve"> </w:t>
      </w:r>
      <w:proofErr w:type="spellStart"/>
      <w:r w:rsidRPr="00945CE5">
        <w:rPr>
          <w:rFonts w:cs="Times New Roman"/>
          <w:bCs/>
          <w:i/>
          <w:iCs/>
          <w:lang w:val="ru-RU"/>
        </w:rPr>
        <w:t>атындагы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bCs/>
          <w:i/>
          <w:iCs/>
          <w:lang w:val="ru-RU"/>
        </w:rPr>
        <w:t>институттун</w:t>
      </w:r>
      <w:proofErr w:type="spellEnd"/>
      <w:r w:rsidRPr="00945CE5">
        <w:rPr>
          <w:rFonts w:cs="Times New Roman"/>
          <w:bCs/>
          <w:i/>
          <w:iCs/>
          <w:lang w:val="ru-RU"/>
        </w:rPr>
        <w:t xml:space="preserve"> </w:t>
      </w:r>
      <w:r w:rsidRPr="00945CE5">
        <w:rPr>
          <w:rFonts w:cs="Times New Roman"/>
          <w:lang w:val="ru-RU"/>
        </w:rPr>
        <w:t xml:space="preserve">консорциуму (Германия), </w:t>
      </w:r>
      <w:r w:rsidRPr="00945CE5">
        <w:rPr>
          <w:rFonts w:cs="Times New Roman"/>
          <w:bCs/>
          <w:i/>
          <w:iCs/>
          <w:lang w:val="ru-RU"/>
        </w:rPr>
        <w:t>«Ресурсный центр для Пожилых»</w:t>
      </w:r>
      <w:r w:rsidRPr="00945CE5">
        <w:rPr>
          <w:rFonts w:cs="Times New Roman"/>
          <w:lang w:val="ru-RU"/>
        </w:rPr>
        <w:t xml:space="preserve"> (Кыргызстан) / </w:t>
      </w:r>
      <w:proofErr w:type="spellStart"/>
      <w:r w:rsidRPr="00945CE5">
        <w:rPr>
          <w:rFonts w:cs="Times New Roman"/>
          <w:bCs/>
          <w:i/>
          <w:iCs/>
          <w:lang w:val="ru-RU"/>
        </w:rPr>
        <w:t>ProNGO</w:t>
      </w:r>
      <w:proofErr w:type="spellEnd"/>
      <w:r w:rsidRPr="00945CE5">
        <w:rPr>
          <w:rFonts w:cs="Times New Roman"/>
          <w:bCs/>
          <w:i/>
          <w:iCs/>
          <w:lang w:val="ru-RU"/>
        </w:rPr>
        <w:t xml:space="preserve">! </w:t>
      </w:r>
      <w:proofErr w:type="spellStart"/>
      <w:r w:rsidRPr="00945CE5">
        <w:rPr>
          <w:rFonts w:cs="Times New Roman"/>
          <w:bCs/>
          <w:i/>
          <w:iCs/>
          <w:lang w:val="ru-RU"/>
        </w:rPr>
        <w:t>e.V</w:t>
      </w:r>
      <w:proofErr w:type="spellEnd"/>
      <w:r w:rsidRPr="00945CE5">
        <w:rPr>
          <w:rFonts w:cs="Times New Roman"/>
          <w:bCs/>
          <w:i/>
          <w:iCs/>
          <w:lang w:val="ru-RU"/>
        </w:rPr>
        <w:t>.</w:t>
      </w:r>
      <w:r w:rsidRPr="00945CE5">
        <w:rPr>
          <w:rFonts w:cs="Times New Roman"/>
          <w:lang w:val="ru-RU"/>
        </w:rPr>
        <w:t xml:space="preserve"> (Германия)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r w:rsidRPr="00945CE5">
        <w:rPr>
          <w:rFonts w:cs="Times New Roman"/>
          <w:bCs/>
          <w:i/>
          <w:iCs/>
          <w:lang w:val="ru-RU"/>
        </w:rPr>
        <w:t>«Поколение XXI»</w:t>
      </w:r>
      <w:r w:rsidRPr="00945CE5">
        <w:rPr>
          <w:rFonts w:cs="Times New Roman"/>
          <w:lang w:val="ru-RU"/>
        </w:rPr>
        <w:t xml:space="preserve"> (Кыргызстан) </w:t>
      </w:r>
      <w:proofErr w:type="spellStart"/>
      <w:r w:rsidRPr="00945CE5">
        <w:rPr>
          <w:rFonts w:cs="Times New Roman"/>
          <w:lang w:val="ru-RU"/>
        </w:rPr>
        <w:t>өнөктөштүгү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аркылуу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ишке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ашырылат</w:t>
      </w:r>
      <w:proofErr w:type="spellEnd"/>
      <w:r w:rsidRPr="00945CE5">
        <w:rPr>
          <w:rFonts w:cs="Times New Roman"/>
          <w:lang w:val="ru-RU"/>
        </w:rPr>
        <w:t xml:space="preserve">. </w:t>
      </w:r>
      <w:proofErr w:type="spellStart"/>
      <w:r w:rsidRPr="00945CE5">
        <w:rPr>
          <w:rFonts w:cs="Times New Roman"/>
          <w:lang w:val="ru-RU"/>
        </w:rPr>
        <w:t>Д</w:t>
      </w:r>
      <w:r w:rsidRPr="00945CE5">
        <w:rPr>
          <w:rFonts w:cs="Times New Roman"/>
          <w:color w:val="000000"/>
          <w:lang w:val="ru-RU"/>
        </w:rPr>
        <w:t>олбоордун</w:t>
      </w:r>
      <w:proofErr w:type="spellEnd"/>
      <w:r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</w:t>
      </w:r>
      <w:proofErr w:type="spellEnd"/>
      <w:r w:rsidR="00B543E7" w:rsidRPr="00945CE5">
        <w:rPr>
          <w:rFonts w:cs="Times New Roman"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color w:val="000000"/>
          <w:lang w:val="ru-RU"/>
        </w:rPr>
        <w:t>аталышы</w:t>
      </w:r>
      <w:proofErr w:type="spellEnd"/>
      <w:r w:rsidRPr="00945CE5">
        <w:rPr>
          <w:rFonts w:cs="Times New Roman"/>
          <w:b/>
          <w:color w:val="000000"/>
          <w:lang w:val="ru-RU"/>
        </w:rPr>
        <w:t xml:space="preserve"> "</w:t>
      </w:r>
      <w:proofErr w:type="spellStart"/>
      <w:r w:rsidRPr="00945CE5">
        <w:rPr>
          <w:rFonts w:cs="Times New Roman"/>
          <w:b/>
          <w:color w:val="000000"/>
          <w:lang w:val="ru-RU"/>
        </w:rPr>
        <w:t>Ачык</w:t>
      </w:r>
      <w:proofErr w:type="spellEnd"/>
      <w:r w:rsidRPr="00945CE5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945CE5">
        <w:rPr>
          <w:rFonts w:cs="Times New Roman"/>
          <w:b/>
          <w:color w:val="000000"/>
          <w:lang w:val="ru-RU"/>
        </w:rPr>
        <w:t>коомчулуктар</w:t>
      </w:r>
      <w:proofErr w:type="spellEnd"/>
      <w:r w:rsidRPr="00945CE5">
        <w:rPr>
          <w:rFonts w:cs="Times New Roman"/>
          <w:b/>
          <w:color w:val="000000"/>
          <w:lang w:val="ru-RU"/>
        </w:rPr>
        <w:t xml:space="preserve"> - </w:t>
      </w:r>
      <w:proofErr w:type="spellStart"/>
      <w:r w:rsidRPr="00945CE5">
        <w:rPr>
          <w:rFonts w:cs="Times New Roman"/>
          <w:b/>
          <w:color w:val="000000"/>
          <w:lang w:val="ru-RU"/>
        </w:rPr>
        <w:t>ачык</w:t>
      </w:r>
      <w:proofErr w:type="spellEnd"/>
      <w:r w:rsidRPr="00945CE5">
        <w:rPr>
          <w:rFonts w:cs="Times New Roman"/>
          <w:b/>
          <w:color w:val="000000"/>
          <w:lang w:val="ru-RU"/>
        </w:rPr>
        <w:t xml:space="preserve"> медиа".</w:t>
      </w:r>
    </w:p>
    <w:p w14:paraId="5E9146AE" w14:textId="77777777" w:rsidR="00D06F94" w:rsidRPr="00945CE5" w:rsidRDefault="00D06F94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065160D3" w14:textId="77777777" w:rsidR="00D06F94" w:rsidRPr="00945CE5" w:rsidRDefault="00D06F94" w:rsidP="00861BA2">
      <w:pPr>
        <w:spacing w:after="0" w:line="240" w:lineRule="auto"/>
        <w:jc w:val="both"/>
        <w:rPr>
          <w:rFonts w:cs="Times New Roman"/>
          <w:lang w:val="ru-RU"/>
        </w:rPr>
      </w:pPr>
      <w:r w:rsidRPr="00945CE5">
        <w:rPr>
          <w:rFonts w:cs="Times New Roman"/>
          <w:noProof/>
          <w:lang w:val="ru-RU" w:eastAsia="ru-RU"/>
        </w:rPr>
        <w:drawing>
          <wp:inline distT="0" distB="0" distL="0" distR="0" wp14:anchorId="3D69B4EF" wp14:editId="1B4EFD0F">
            <wp:extent cx="6120130" cy="952500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7BD1007-CB52-4B55-90D7-84BBD5BD3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47BD1007-CB52-4B55-90D7-84BBD5BD3F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96F" w14:textId="21265029" w:rsidR="00027804" w:rsidRPr="00945CE5" w:rsidRDefault="00027804" w:rsidP="00B025A4">
      <w:pPr>
        <w:spacing w:after="0" w:line="240" w:lineRule="auto"/>
        <w:jc w:val="center"/>
        <w:rPr>
          <w:rFonts w:cs="Times New Roman"/>
          <w:b/>
          <w:i/>
          <w:color w:val="8064A2" w:themeColor="accent4"/>
          <w:lang w:val="ru-RU"/>
        </w:rPr>
      </w:pPr>
      <w:r w:rsidRPr="00945CE5">
        <w:rPr>
          <w:rFonts w:cs="Times New Roman"/>
          <w:b/>
          <w:i/>
          <w:color w:val="8064A2" w:themeColor="accent4"/>
          <w:lang w:val="ru-RU"/>
        </w:rPr>
        <w:t>"</w:t>
      </w:r>
      <w:proofErr w:type="spellStart"/>
      <w:r w:rsidRPr="00945CE5">
        <w:rPr>
          <w:rFonts w:cs="Times New Roman"/>
          <w:b/>
          <w:i/>
          <w:color w:val="8064A2" w:themeColor="accent4"/>
          <w:lang w:val="ru-RU"/>
        </w:rPr>
        <w:t>Ачык</w:t>
      </w:r>
      <w:proofErr w:type="spellEnd"/>
      <w:r w:rsidRPr="00945CE5">
        <w:rPr>
          <w:rFonts w:cs="Times New Roman"/>
          <w:b/>
          <w:i/>
          <w:color w:val="8064A2" w:themeColor="accent4"/>
          <w:lang w:val="ru-RU"/>
        </w:rPr>
        <w:t xml:space="preserve"> </w:t>
      </w:r>
      <w:proofErr w:type="spellStart"/>
      <w:r w:rsidRPr="00945CE5">
        <w:rPr>
          <w:rFonts w:cs="Times New Roman"/>
          <w:b/>
          <w:i/>
          <w:color w:val="8064A2" w:themeColor="accent4"/>
          <w:lang w:val="ru-RU"/>
        </w:rPr>
        <w:t>коомчулуктар</w:t>
      </w:r>
      <w:proofErr w:type="spellEnd"/>
      <w:r w:rsidRPr="00945CE5">
        <w:rPr>
          <w:rFonts w:cs="Times New Roman"/>
          <w:b/>
          <w:i/>
          <w:color w:val="8064A2" w:themeColor="accent4"/>
          <w:lang w:val="ru-RU"/>
        </w:rPr>
        <w:t xml:space="preserve"> - </w:t>
      </w:r>
      <w:proofErr w:type="spellStart"/>
      <w:r w:rsidRPr="00945CE5">
        <w:rPr>
          <w:rFonts w:cs="Times New Roman"/>
          <w:b/>
          <w:i/>
          <w:color w:val="8064A2" w:themeColor="accent4"/>
          <w:lang w:val="ru-RU"/>
        </w:rPr>
        <w:t>ачык</w:t>
      </w:r>
      <w:proofErr w:type="spellEnd"/>
      <w:r w:rsidRPr="00945CE5">
        <w:rPr>
          <w:rFonts w:cs="Times New Roman"/>
          <w:b/>
          <w:i/>
          <w:color w:val="8064A2" w:themeColor="accent4"/>
          <w:lang w:val="ru-RU"/>
        </w:rPr>
        <w:t xml:space="preserve"> медиа"</w:t>
      </w:r>
      <w:r w:rsidR="00E401E7" w:rsidRPr="00945CE5">
        <w:rPr>
          <w:rFonts w:cs="Times New Roman"/>
          <w:b/>
          <w:i/>
          <w:color w:val="8064A2" w:themeColor="accent4"/>
          <w:lang w:val="ru-RU"/>
        </w:rPr>
        <w:t xml:space="preserve"> </w:t>
      </w:r>
      <w:proofErr w:type="spellStart"/>
      <w:r w:rsidR="00E401E7" w:rsidRPr="00945CE5">
        <w:rPr>
          <w:rFonts w:cs="Times New Roman"/>
          <w:i/>
          <w:color w:val="8064A2" w:themeColor="accent4"/>
          <w:lang w:val="ru-RU"/>
        </w:rPr>
        <w:t>долбоору</w:t>
      </w:r>
      <w:proofErr w:type="spellEnd"/>
      <w:r w:rsidR="00E401E7" w:rsidRPr="00945CE5">
        <w:rPr>
          <w:rFonts w:cs="Times New Roman"/>
          <w:i/>
          <w:color w:val="8064A2" w:themeColor="accent4"/>
          <w:lang w:val="ru-RU"/>
        </w:rPr>
        <w:t xml:space="preserve"> Европа </w:t>
      </w:r>
      <w:proofErr w:type="spellStart"/>
      <w:r w:rsidR="00E401E7" w:rsidRPr="00945CE5">
        <w:rPr>
          <w:rFonts w:cs="Times New Roman"/>
          <w:i/>
          <w:color w:val="8064A2" w:themeColor="accent4"/>
          <w:lang w:val="ru-RU"/>
        </w:rPr>
        <w:t>Биримдиги</w:t>
      </w:r>
      <w:proofErr w:type="spellEnd"/>
      <w:r w:rsidR="00E401E7" w:rsidRPr="00945CE5">
        <w:rPr>
          <w:rFonts w:cs="Times New Roman"/>
          <w:i/>
          <w:color w:val="8064A2" w:themeColor="accent4"/>
          <w:lang w:val="ru-RU"/>
        </w:rPr>
        <w:t xml:space="preserve"> </w:t>
      </w:r>
      <w:proofErr w:type="spellStart"/>
      <w:r w:rsidR="00366D52" w:rsidRPr="00945CE5">
        <w:rPr>
          <w:rFonts w:cs="Times New Roman"/>
          <w:i/>
          <w:color w:val="8064A2" w:themeColor="accent4"/>
          <w:lang w:val="ru-RU"/>
        </w:rPr>
        <w:t>аркылуу</w:t>
      </w:r>
      <w:proofErr w:type="spellEnd"/>
      <w:r w:rsidR="00366D52" w:rsidRPr="00945CE5">
        <w:rPr>
          <w:rFonts w:cs="Times New Roman"/>
          <w:i/>
          <w:color w:val="8064A2" w:themeColor="accent4"/>
          <w:lang w:val="ru-RU"/>
        </w:rPr>
        <w:t xml:space="preserve"> </w:t>
      </w:r>
      <w:proofErr w:type="spellStart"/>
      <w:r w:rsidR="00366D52" w:rsidRPr="00945CE5">
        <w:rPr>
          <w:rFonts w:cs="Times New Roman"/>
          <w:i/>
          <w:color w:val="8064A2" w:themeColor="accent4"/>
          <w:lang w:val="ru-RU"/>
        </w:rPr>
        <w:t>каржыланат</w:t>
      </w:r>
      <w:proofErr w:type="spellEnd"/>
      <w:r w:rsidRPr="00945CE5">
        <w:rPr>
          <w:rFonts w:cs="Times New Roman"/>
          <w:b/>
          <w:i/>
          <w:color w:val="8064A2" w:themeColor="accent4"/>
          <w:lang w:val="ru-RU"/>
        </w:rPr>
        <w:t>.</w:t>
      </w:r>
    </w:p>
    <w:p w14:paraId="36CE7CAA" w14:textId="77777777" w:rsidR="00D06F94" w:rsidRPr="00945CE5" w:rsidRDefault="00D06F94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2A914A9E" w14:textId="77777777" w:rsidR="00E401E7" w:rsidRPr="00945CE5" w:rsidRDefault="003637A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Долбоордун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максаты</w:t>
      </w:r>
      <w:proofErr w:type="spellEnd"/>
      <w:r w:rsidRPr="00945CE5">
        <w:rPr>
          <w:rFonts w:cs="Times New Roman"/>
          <w:lang w:val="ru-RU"/>
        </w:rPr>
        <w:t xml:space="preserve"> - </w:t>
      </w:r>
      <w:proofErr w:type="spellStart"/>
      <w:r w:rsidRPr="00945CE5">
        <w:rPr>
          <w:rFonts w:cs="Times New Roman"/>
          <w:lang w:val="ru-RU"/>
        </w:rPr>
        <w:t>сөз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эркиндиги</w:t>
      </w:r>
      <w:r w:rsidR="00366D52" w:rsidRPr="00945CE5">
        <w:rPr>
          <w:rFonts w:cs="Times New Roman"/>
          <w:lang w:val="ru-RU"/>
        </w:rPr>
        <w:t>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366D52" w:rsidRPr="00945CE5">
        <w:rPr>
          <w:rFonts w:cs="Times New Roman"/>
          <w:lang w:val="ru-RU"/>
        </w:rPr>
        <w:t>өз</w:t>
      </w:r>
      <w:proofErr w:type="spellEnd"/>
      <w:r w:rsidR="00366D52" w:rsidRPr="00945CE5">
        <w:rPr>
          <w:rFonts w:cs="Times New Roman"/>
          <w:lang w:val="ru-RU"/>
        </w:rPr>
        <w:t xml:space="preserve"> ой-</w:t>
      </w:r>
      <w:proofErr w:type="spellStart"/>
      <w:r w:rsidR="00366D52" w:rsidRPr="00945CE5">
        <w:rPr>
          <w:rFonts w:cs="Times New Roman"/>
          <w:lang w:val="ru-RU"/>
        </w:rPr>
        <w:t>пикирин</w:t>
      </w:r>
      <w:proofErr w:type="spellEnd"/>
      <w:r w:rsidR="00366D52" w:rsidRPr="00945CE5">
        <w:rPr>
          <w:rFonts w:cs="Times New Roman"/>
          <w:lang w:val="ru-RU"/>
        </w:rPr>
        <w:t xml:space="preserve"> </w:t>
      </w:r>
      <w:proofErr w:type="spellStart"/>
      <w:r w:rsidR="00366D52" w:rsidRPr="00945CE5">
        <w:rPr>
          <w:rFonts w:cs="Times New Roman"/>
          <w:lang w:val="ru-RU"/>
        </w:rPr>
        <w:t>алдыга</w:t>
      </w:r>
      <w:proofErr w:type="spellEnd"/>
      <w:r w:rsidR="00366D52" w:rsidRPr="00945CE5">
        <w:rPr>
          <w:rFonts w:cs="Times New Roman"/>
          <w:lang w:val="ru-RU"/>
        </w:rPr>
        <w:t xml:space="preserve"> </w:t>
      </w:r>
      <w:proofErr w:type="spellStart"/>
      <w:r w:rsidR="00366D52" w:rsidRPr="00945CE5">
        <w:rPr>
          <w:rFonts w:cs="Times New Roman"/>
          <w:lang w:val="ru-RU"/>
        </w:rPr>
        <w:t>жылдыруу</w:t>
      </w:r>
      <w:proofErr w:type="spellEnd"/>
      <w:r w:rsidR="00366D52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аркылуу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417C76" w:rsidRPr="00945CE5">
        <w:rPr>
          <w:rFonts w:cs="Times New Roman"/>
          <w:lang w:val="ru-RU"/>
        </w:rPr>
        <w:t>адам</w:t>
      </w:r>
      <w:proofErr w:type="spellEnd"/>
      <w:r w:rsidR="00417C76" w:rsidRPr="00945CE5">
        <w:rPr>
          <w:rFonts w:cs="Times New Roman"/>
          <w:lang w:val="ru-RU"/>
        </w:rPr>
        <w:t xml:space="preserve"> </w:t>
      </w:r>
      <w:proofErr w:type="spellStart"/>
      <w:r w:rsidR="00417C76" w:rsidRPr="00945CE5">
        <w:rPr>
          <w:rFonts w:cs="Times New Roman"/>
          <w:lang w:val="ru-RU"/>
        </w:rPr>
        <w:t>укугун</w:t>
      </w:r>
      <w:proofErr w:type="spellEnd"/>
      <w:r w:rsidR="00417C76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коргоо</w:t>
      </w:r>
      <w:proofErr w:type="spellEnd"/>
      <w:r w:rsidRPr="00945CE5">
        <w:rPr>
          <w:rFonts w:cs="Times New Roman"/>
          <w:lang w:val="ru-RU"/>
        </w:rPr>
        <w:t xml:space="preserve">. </w:t>
      </w:r>
      <w:proofErr w:type="spellStart"/>
      <w:r w:rsidRPr="00945CE5">
        <w:rPr>
          <w:rFonts w:cs="Times New Roman"/>
          <w:lang w:val="ru-RU"/>
        </w:rPr>
        <w:t>Долбоор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идеялар</w:t>
      </w:r>
      <w:proofErr w:type="spellEnd"/>
      <w:r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пикирлер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маалымат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менен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эркин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алмашууга</w:t>
      </w:r>
      <w:proofErr w:type="spellEnd"/>
      <w:r w:rsidR="00D62578" w:rsidRPr="00945CE5">
        <w:rPr>
          <w:rFonts w:cs="Times New Roman"/>
          <w:lang w:val="ru-RU"/>
        </w:rPr>
        <w:t xml:space="preserve"> </w:t>
      </w:r>
      <w:proofErr w:type="spellStart"/>
      <w:r w:rsidR="00D62578" w:rsidRPr="00945CE5">
        <w:rPr>
          <w:rFonts w:cs="Times New Roman"/>
          <w:lang w:val="ru-RU"/>
        </w:rPr>
        <w:t>мүмкүндүк</w:t>
      </w:r>
      <w:proofErr w:type="spellEnd"/>
      <w:r w:rsidR="00D62578" w:rsidRPr="00945CE5">
        <w:rPr>
          <w:rFonts w:cs="Times New Roman"/>
          <w:lang w:val="ru-RU"/>
        </w:rPr>
        <w:t xml:space="preserve"> берет</w:t>
      </w:r>
      <w:r w:rsidRPr="00945CE5">
        <w:rPr>
          <w:rFonts w:cs="Times New Roman"/>
          <w:lang w:val="ru-RU"/>
        </w:rPr>
        <w:t xml:space="preserve">, </w:t>
      </w:r>
      <w:proofErr w:type="spellStart"/>
      <w:r w:rsidR="00366D52" w:rsidRPr="00945CE5">
        <w:rPr>
          <w:rFonts w:cs="Times New Roman"/>
          <w:lang w:val="ru-RU"/>
        </w:rPr>
        <w:t>ошондой</w:t>
      </w:r>
      <w:proofErr w:type="spellEnd"/>
      <w:r w:rsidR="00366D52" w:rsidRPr="00945CE5">
        <w:rPr>
          <w:rFonts w:cs="Times New Roman"/>
          <w:lang w:val="ru-RU"/>
        </w:rPr>
        <w:t xml:space="preserve"> эле </w:t>
      </w:r>
      <w:proofErr w:type="spellStart"/>
      <w:r w:rsidRPr="00945CE5">
        <w:rPr>
          <w:rFonts w:cs="Times New Roman"/>
          <w:lang w:val="ru-RU"/>
        </w:rPr>
        <w:t>жарандардын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көйгөйлүү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маселелерин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угууга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чечүүгө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мүмкүнчүлүк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түзөт</w:t>
      </w:r>
      <w:proofErr w:type="spellEnd"/>
      <w:r w:rsidRPr="00945CE5">
        <w:rPr>
          <w:rFonts w:cs="Times New Roman"/>
          <w:lang w:val="ru-RU"/>
        </w:rPr>
        <w:t>.</w:t>
      </w:r>
    </w:p>
    <w:p w14:paraId="22E86678" w14:textId="77777777" w:rsidR="00D62578" w:rsidRPr="00945CE5" w:rsidRDefault="00D62578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Долбоордун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негизги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катышуучулар</w:t>
      </w:r>
      <w:r w:rsidR="00F52EFA" w:rsidRPr="00945CE5">
        <w:rPr>
          <w:rFonts w:cs="Times New Roman"/>
          <w:lang w:val="ru-RU"/>
        </w:rPr>
        <w:t>ы</w:t>
      </w:r>
      <w:proofErr w:type="spellEnd"/>
      <w:r w:rsidRPr="00945CE5">
        <w:rPr>
          <w:rFonts w:cs="Times New Roman"/>
          <w:lang w:val="ru-RU"/>
        </w:rPr>
        <w:t xml:space="preserve"> - </w:t>
      </w:r>
      <w:proofErr w:type="spellStart"/>
      <w:r w:rsidRPr="00945CE5">
        <w:rPr>
          <w:rFonts w:cs="Times New Roman"/>
          <w:lang w:val="ru-RU"/>
        </w:rPr>
        <w:t>коомдук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кеңештер</w:t>
      </w:r>
      <w:proofErr w:type="spellEnd"/>
      <w:r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көз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карандысыз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жарандык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активисттер</w:t>
      </w:r>
      <w:proofErr w:type="spellEnd"/>
      <w:r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жергиликтүү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жана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улуттук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деңгээлдеги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жалпыга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маалымдоо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каржаттарынын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өкүлдөрү</w:t>
      </w:r>
      <w:proofErr w:type="spellEnd"/>
      <w:r w:rsidRPr="00945CE5">
        <w:rPr>
          <w:rFonts w:cs="Times New Roman"/>
          <w:lang w:val="ru-RU"/>
        </w:rPr>
        <w:t xml:space="preserve">. </w:t>
      </w:r>
      <w:proofErr w:type="spellStart"/>
      <w:r w:rsidRPr="00945CE5">
        <w:rPr>
          <w:rFonts w:cs="Times New Roman"/>
          <w:lang w:val="ru-RU"/>
        </w:rPr>
        <w:t>Долбоор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бул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тараптарды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бириктирүүгө</w:t>
      </w:r>
      <w:proofErr w:type="spellEnd"/>
      <w:r w:rsidR="00F52EFA" w:rsidRPr="00945CE5">
        <w:rPr>
          <w:rFonts w:cs="Times New Roman"/>
          <w:lang w:val="ru-RU"/>
        </w:rPr>
        <w:t xml:space="preserve">, диалог </w:t>
      </w:r>
      <w:proofErr w:type="spellStart"/>
      <w:r w:rsidR="00F52EFA" w:rsidRPr="00945CE5">
        <w:rPr>
          <w:rFonts w:cs="Times New Roman"/>
          <w:lang w:val="ru-RU"/>
        </w:rPr>
        <w:t>курууга</w:t>
      </w:r>
      <w:proofErr w:type="spellEnd"/>
      <w:r w:rsidR="00F52EFA" w:rsidRPr="00945CE5">
        <w:rPr>
          <w:rFonts w:cs="Times New Roman"/>
          <w:lang w:val="ru-RU"/>
        </w:rPr>
        <w:t xml:space="preserve">, </w:t>
      </w:r>
      <w:proofErr w:type="spellStart"/>
      <w:r w:rsidR="00F52EFA" w:rsidRPr="00945CE5">
        <w:rPr>
          <w:rFonts w:cs="Times New Roman"/>
          <w:lang w:val="ru-RU"/>
        </w:rPr>
        <w:t>адам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укугу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жана</w:t>
      </w:r>
      <w:proofErr w:type="spellEnd"/>
      <w:r w:rsidR="00F52EFA" w:rsidRPr="00945CE5">
        <w:rPr>
          <w:rFonts w:cs="Times New Roman"/>
          <w:lang w:val="ru-RU"/>
        </w:rPr>
        <w:t xml:space="preserve"> медиа </w:t>
      </w:r>
      <w:proofErr w:type="spellStart"/>
      <w:r w:rsidR="00F52EFA" w:rsidRPr="00945CE5">
        <w:rPr>
          <w:rFonts w:cs="Times New Roman"/>
          <w:lang w:val="ru-RU"/>
        </w:rPr>
        <w:t>чөйрөсүндө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билимин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жогорулатууга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багытталган</w:t>
      </w:r>
      <w:proofErr w:type="spellEnd"/>
      <w:r w:rsidRPr="00945CE5">
        <w:rPr>
          <w:rFonts w:cs="Times New Roman"/>
          <w:lang w:val="ru-RU"/>
        </w:rPr>
        <w:t xml:space="preserve">. </w:t>
      </w:r>
      <w:proofErr w:type="spellStart"/>
      <w:r w:rsidRPr="00945CE5">
        <w:rPr>
          <w:rFonts w:cs="Times New Roman"/>
          <w:lang w:val="ru-RU"/>
        </w:rPr>
        <w:t>Мындан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тышкары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долбоор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жарандарга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жалп</w:t>
      </w:r>
      <w:r w:rsidR="00F52EFA" w:rsidRPr="00945CE5">
        <w:rPr>
          <w:rFonts w:cs="Times New Roman"/>
          <w:lang w:val="ru-RU"/>
        </w:rPr>
        <w:t>ыга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маалымдоо</w:t>
      </w:r>
      <w:proofErr w:type="spellEnd"/>
      <w:r w:rsidR="00F52EFA" w:rsidRPr="00945CE5">
        <w:rPr>
          <w:rFonts w:cs="Times New Roman"/>
          <w:lang w:val="ru-RU"/>
        </w:rPr>
        <w:t xml:space="preserve"> </w:t>
      </w:r>
      <w:proofErr w:type="spellStart"/>
      <w:r w:rsidR="00F52EFA" w:rsidRPr="00945CE5">
        <w:rPr>
          <w:rFonts w:cs="Times New Roman"/>
          <w:lang w:val="ru-RU"/>
        </w:rPr>
        <w:t>каражаттарынын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өкүлдөрүнө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өз</w:t>
      </w:r>
      <w:r w:rsidR="00DC641D" w:rsidRPr="00945CE5">
        <w:rPr>
          <w:rFonts w:cs="Times New Roman"/>
          <w:lang w:val="ru-RU"/>
        </w:rPr>
        <w:t>үнүн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коомчулугунун</w:t>
      </w:r>
      <w:proofErr w:type="spellEnd"/>
      <w:r w:rsidR="00DC641D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өтө</w:t>
      </w:r>
      <w:proofErr w:type="spellEnd"/>
      <w:r w:rsidR="00DC641D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курч</w:t>
      </w:r>
      <w:proofErr w:type="spellEnd"/>
      <w:r w:rsidR="00DC641D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маселелерин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чогуу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чечкенге</w:t>
      </w:r>
      <w:proofErr w:type="spellEnd"/>
      <w:r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маалымат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алуу</w:t>
      </w:r>
      <w:r w:rsidR="00DC641D" w:rsidRPr="00945CE5">
        <w:rPr>
          <w:rFonts w:cs="Times New Roman"/>
          <w:lang w:val="ru-RU"/>
        </w:rPr>
        <w:t>га</w:t>
      </w:r>
      <w:proofErr w:type="spellEnd"/>
      <w:r w:rsidR="00DC641D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жана</w:t>
      </w:r>
      <w:proofErr w:type="spellEnd"/>
      <w:r w:rsidR="00DC641D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бардык</w:t>
      </w:r>
      <w:proofErr w:type="spellEnd"/>
      <w:r w:rsidR="00DC641D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деңгээлде</w:t>
      </w:r>
      <w:proofErr w:type="spellEnd"/>
      <w:r w:rsidR="00C15FC1" w:rsidRPr="00945CE5">
        <w:rPr>
          <w:rFonts w:cs="Times New Roman"/>
          <w:lang w:val="ru-RU"/>
        </w:rPr>
        <w:t xml:space="preserve"> </w:t>
      </w:r>
      <w:proofErr w:type="spellStart"/>
      <w:r w:rsidR="00C15FC1" w:rsidRPr="00945CE5">
        <w:rPr>
          <w:rFonts w:cs="Times New Roman"/>
          <w:lang w:val="ru-RU"/>
        </w:rPr>
        <w:t>бийлик</w:t>
      </w:r>
      <w:proofErr w:type="spellEnd"/>
      <w:r w:rsidR="00C15FC1" w:rsidRPr="00945CE5">
        <w:rPr>
          <w:rFonts w:cs="Times New Roman"/>
          <w:lang w:val="ru-RU"/>
        </w:rPr>
        <w:t xml:space="preserve"> </w:t>
      </w:r>
      <w:proofErr w:type="spellStart"/>
      <w:r w:rsidR="00C15FC1" w:rsidRPr="00945CE5">
        <w:rPr>
          <w:rFonts w:cs="Times New Roman"/>
          <w:lang w:val="ru-RU"/>
        </w:rPr>
        <w:t>органдарынын</w:t>
      </w:r>
      <w:proofErr w:type="spellEnd"/>
      <w:r w:rsidR="00C15FC1" w:rsidRPr="00945CE5">
        <w:rPr>
          <w:rFonts w:cs="Times New Roman"/>
          <w:lang w:val="ru-RU"/>
        </w:rPr>
        <w:t xml:space="preserve"> </w:t>
      </w:r>
      <w:proofErr w:type="spellStart"/>
      <w:r w:rsidR="00C15FC1" w:rsidRPr="00945CE5">
        <w:rPr>
          <w:rFonts w:cs="Times New Roman"/>
          <w:lang w:val="ru-RU"/>
        </w:rPr>
        <w:t>отчеттуулу</w:t>
      </w:r>
      <w:r w:rsidR="002B6747" w:rsidRPr="00945CE5">
        <w:rPr>
          <w:rFonts w:cs="Times New Roman"/>
          <w:lang w:val="ru-RU"/>
        </w:rPr>
        <w:t>г</w:t>
      </w:r>
      <w:r w:rsidR="00C15FC1" w:rsidRPr="00945CE5">
        <w:rPr>
          <w:rFonts w:cs="Times New Roman"/>
          <w:lang w:val="ru-RU"/>
        </w:rPr>
        <w:t>у</w:t>
      </w:r>
      <w:r w:rsidR="002B6747" w:rsidRPr="00945CE5">
        <w:rPr>
          <w:rFonts w:cs="Times New Roman"/>
          <w:lang w:val="ru-RU"/>
        </w:rPr>
        <w:t>н</w:t>
      </w:r>
      <w:r w:rsidR="00DC641D" w:rsidRPr="00945CE5">
        <w:rPr>
          <w:rFonts w:cs="Times New Roman"/>
          <w:lang w:val="ru-RU"/>
        </w:rPr>
        <w:t>а</w:t>
      </w:r>
      <w:proofErr w:type="spellEnd"/>
      <w:r w:rsidR="00C15FC1" w:rsidRPr="00945CE5">
        <w:rPr>
          <w:rFonts w:cs="Times New Roman"/>
          <w:lang w:val="ru-RU"/>
        </w:rPr>
        <w:t xml:space="preserve"> </w:t>
      </w:r>
      <w:proofErr w:type="spellStart"/>
      <w:r w:rsidR="00DC641D" w:rsidRPr="00945CE5">
        <w:rPr>
          <w:rFonts w:cs="Times New Roman"/>
          <w:lang w:val="ru-RU"/>
        </w:rPr>
        <w:t>жеткиликтүүлүктү</w:t>
      </w:r>
      <w:proofErr w:type="spellEnd"/>
      <w:r w:rsidR="00DC641D" w:rsidRPr="00945CE5">
        <w:rPr>
          <w:rFonts w:cs="Times New Roman"/>
          <w:lang w:val="ru-RU"/>
        </w:rPr>
        <w:t xml:space="preserve"> </w:t>
      </w:r>
      <w:proofErr w:type="spellStart"/>
      <w:r w:rsidR="00C15FC1" w:rsidRPr="00945CE5">
        <w:rPr>
          <w:rFonts w:cs="Times New Roman"/>
          <w:lang w:val="ru-RU"/>
        </w:rPr>
        <w:t>жакшыртат</w:t>
      </w:r>
      <w:proofErr w:type="spellEnd"/>
      <w:r w:rsidR="00C15FC1" w:rsidRPr="00945CE5">
        <w:rPr>
          <w:rFonts w:cs="Times New Roman"/>
          <w:lang w:val="ru-RU"/>
        </w:rPr>
        <w:t>.</w:t>
      </w:r>
    </w:p>
    <w:p w14:paraId="48AFBF9E" w14:textId="77777777" w:rsidR="00861BA2" w:rsidRPr="00945CE5" w:rsidRDefault="00861BA2" w:rsidP="00861BA2">
      <w:pPr>
        <w:spacing w:after="0" w:line="240" w:lineRule="auto"/>
        <w:jc w:val="both"/>
        <w:rPr>
          <w:rFonts w:cs="Times New Roman"/>
          <w:b/>
          <w:lang w:val="ru-RU"/>
        </w:rPr>
      </w:pPr>
    </w:p>
    <w:p w14:paraId="1956E8D1" w14:textId="77777777" w:rsidR="00C15FC1" w:rsidRPr="00945CE5" w:rsidRDefault="00C15FC1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Долбоор</w:t>
      </w:r>
      <w:proofErr w:type="spellEnd"/>
      <w:r w:rsidRPr="00945CE5">
        <w:rPr>
          <w:rFonts w:cs="Times New Roman"/>
          <w:lang w:val="ru-RU"/>
        </w:rPr>
        <w:t xml:space="preserve"> 2019-жылдын ноябрь </w:t>
      </w:r>
      <w:proofErr w:type="spellStart"/>
      <w:r w:rsidRPr="00945CE5">
        <w:rPr>
          <w:rFonts w:cs="Times New Roman"/>
          <w:lang w:val="ru-RU"/>
        </w:rPr>
        <w:t>айында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башталды</w:t>
      </w:r>
      <w:proofErr w:type="spellEnd"/>
      <w:r w:rsidRPr="00945CE5">
        <w:rPr>
          <w:rFonts w:cs="Times New Roman"/>
          <w:lang w:val="ru-RU"/>
        </w:rPr>
        <w:t xml:space="preserve">, 24 </w:t>
      </w:r>
      <w:proofErr w:type="spellStart"/>
      <w:r w:rsidRPr="00945CE5">
        <w:rPr>
          <w:rFonts w:cs="Times New Roman"/>
          <w:lang w:val="ru-RU"/>
        </w:rPr>
        <w:t>айдын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ичинде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ишке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аш</w:t>
      </w:r>
      <w:r w:rsidR="00DC641D" w:rsidRPr="00945CE5">
        <w:rPr>
          <w:rFonts w:cs="Times New Roman"/>
          <w:lang w:val="ru-RU"/>
        </w:rPr>
        <w:t>ырыл</w:t>
      </w:r>
      <w:r w:rsidRPr="00945CE5">
        <w:rPr>
          <w:rFonts w:cs="Times New Roman"/>
          <w:lang w:val="ru-RU"/>
        </w:rPr>
        <w:t>ат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төмөнкү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негизги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элементтерди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камтыйт</w:t>
      </w:r>
      <w:proofErr w:type="spellEnd"/>
      <w:r w:rsidRPr="00945CE5">
        <w:rPr>
          <w:rFonts w:cs="Times New Roman"/>
          <w:lang w:val="ru-RU"/>
        </w:rPr>
        <w:t>:</w:t>
      </w:r>
    </w:p>
    <w:p w14:paraId="362E5A4A" w14:textId="77777777" w:rsidR="00D31A13" w:rsidRPr="00945CE5" w:rsidRDefault="008C22D5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Изилдөөнү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өткөрүү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: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долбоордун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максаттуу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аймактарындагы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аялуу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топтордун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өтө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актуалдуу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көйгөйлөрүн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айтууда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сөз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эркиндиги</w:t>
      </w:r>
      <w:r w:rsidR="00DC641D" w:rsidRPr="00945CE5">
        <w:rPr>
          <w:rFonts w:asciiTheme="minorHAnsi" w:hAnsiTheme="minorHAnsi"/>
          <w:sz w:val="22"/>
          <w:szCs w:val="22"/>
          <w:lang w:val="ru-RU"/>
        </w:rPr>
        <w:t>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пикир</w:t>
      </w:r>
      <w:r w:rsidR="00DC641D" w:rsidRPr="00945CE5">
        <w:rPr>
          <w:rFonts w:asciiTheme="minorHAnsi" w:hAnsiTheme="minorHAnsi"/>
          <w:sz w:val="22"/>
          <w:szCs w:val="22"/>
          <w:lang w:val="ru-RU"/>
        </w:rPr>
        <w:t>лерин</w:t>
      </w:r>
      <w:proofErr w:type="spellEnd"/>
      <w:r w:rsidR="00DC641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C641D" w:rsidRPr="00945CE5">
        <w:rPr>
          <w:rFonts w:asciiTheme="minorHAnsi" w:hAnsiTheme="minorHAnsi"/>
          <w:sz w:val="22"/>
          <w:szCs w:val="22"/>
          <w:lang w:val="ru-RU"/>
        </w:rPr>
        <w:t>билдирүү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деңгээлин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аныктоо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көрсөтүү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2B4AA3D9" w14:textId="77777777" w:rsidR="00D31A13" w:rsidRPr="00945CE5" w:rsidRDefault="003A56A4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Сөз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эркин</w:t>
      </w:r>
      <w:r w:rsidR="003D6F34" w:rsidRPr="00945CE5">
        <w:rPr>
          <w:rFonts w:asciiTheme="minorHAnsi" w:hAnsiTheme="minorHAnsi"/>
          <w:sz w:val="22"/>
          <w:szCs w:val="22"/>
          <w:lang w:val="ru-RU"/>
        </w:rPr>
        <w:t>диги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көз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карашк</w:t>
      </w:r>
      <w:r w:rsidR="0081470F" w:rsidRPr="00945CE5">
        <w:rPr>
          <w:rFonts w:asciiTheme="minorHAnsi" w:hAnsiTheme="minorHAnsi"/>
          <w:sz w:val="22"/>
          <w:szCs w:val="22"/>
          <w:lang w:val="ru-RU"/>
        </w:rPr>
        <w:t>а</w:t>
      </w:r>
      <w:proofErr w:type="spellEnd"/>
      <w:r w:rsidR="0081470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81470F" w:rsidRPr="00945CE5">
        <w:rPr>
          <w:rFonts w:asciiTheme="minorHAnsi" w:hAnsiTheme="minorHAnsi"/>
          <w:sz w:val="22"/>
          <w:szCs w:val="22"/>
          <w:lang w:val="ru-RU"/>
        </w:rPr>
        <w:t>болгон</w:t>
      </w:r>
      <w:proofErr w:type="spellEnd"/>
      <w:r w:rsidR="0081470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81470F" w:rsidRPr="00945CE5">
        <w:rPr>
          <w:rFonts w:asciiTheme="minorHAnsi" w:hAnsiTheme="minorHAnsi"/>
          <w:sz w:val="22"/>
          <w:szCs w:val="22"/>
          <w:lang w:val="ru-RU"/>
        </w:rPr>
        <w:t>укукту</w:t>
      </w:r>
      <w:proofErr w:type="spellEnd"/>
      <w:r w:rsidR="0081470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81470F" w:rsidRPr="00945CE5">
        <w:rPr>
          <w:rFonts w:asciiTheme="minorHAnsi" w:hAnsiTheme="minorHAnsi"/>
          <w:sz w:val="22"/>
          <w:szCs w:val="22"/>
          <w:u w:val="single"/>
          <w:lang w:val="ru-RU"/>
        </w:rPr>
        <w:t>жергили</w:t>
      </w:r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ктүү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жана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мамлекеттик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органдардын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ЖМКлар</w:t>
      </w:r>
      <w:proofErr w:type="spellEnd"/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, </w:t>
      </w:r>
      <w:proofErr w:type="spellStart"/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>к</w:t>
      </w:r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оомдук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кеңештер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,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жарандык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коомд</w:t>
      </w:r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>ун</w:t>
      </w:r>
      <w:proofErr w:type="spellEnd"/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>активисттери</w:t>
      </w:r>
      <w:proofErr w:type="spellEnd"/>
      <w:r w:rsidR="0081470F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81470F" w:rsidRPr="00945CE5">
        <w:rPr>
          <w:rFonts w:asciiTheme="minorHAnsi" w:hAnsiTheme="minorHAnsi"/>
          <w:sz w:val="22"/>
          <w:szCs w:val="22"/>
          <w:u w:val="single"/>
          <w:lang w:val="ru-RU"/>
        </w:rPr>
        <w:t>менен</w:t>
      </w:r>
      <w:proofErr w:type="spellEnd"/>
      <w:r w:rsidR="0081470F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>өз</w:t>
      </w:r>
      <w:proofErr w:type="spellEnd"/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ара </w:t>
      </w:r>
      <w:proofErr w:type="spellStart"/>
      <w:r w:rsidR="00CB0C00" w:rsidRPr="00945CE5">
        <w:rPr>
          <w:rFonts w:asciiTheme="minorHAnsi" w:hAnsiTheme="minorHAnsi"/>
          <w:sz w:val="22"/>
          <w:szCs w:val="22"/>
          <w:u w:val="single"/>
          <w:lang w:val="ru-RU"/>
        </w:rPr>
        <w:t>аракеттенүүсү</w:t>
      </w:r>
      <w:proofErr w:type="spellEnd"/>
      <w:r w:rsidR="00CB0C00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B0C00"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  <w:r w:rsidR="00CB0C00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B0C00" w:rsidRPr="00945CE5">
        <w:rPr>
          <w:rFonts w:asciiTheme="minorHAnsi" w:hAnsiTheme="minorHAnsi"/>
          <w:sz w:val="22"/>
          <w:szCs w:val="22"/>
          <w:lang w:val="ru-RU"/>
        </w:rPr>
        <w:t>ишке</w:t>
      </w:r>
      <w:proofErr w:type="spellEnd"/>
      <w:r w:rsidR="00CB0C00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B0C00" w:rsidRPr="00945CE5">
        <w:rPr>
          <w:rFonts w:asciiTheme="minorHAnsi" w:hAnsiTheme="minorHAnsi"/>
          <w:sz w:val="22"/>
          <w:szCs w:val="22"/>
          <w:lang w:val="ru-RU"/>
        </w:rPr>
        <w:t>ашыруу</w:t>
      </w:r>
      <w:proofErr w:type="spellEnd"/>
      <w:r w:rsidR="00CB0C00" w:rsidRPr="00945CE5">
        <w:rPr>
          <w:rFonts w:asciiTheme="minorHAnsi" w:hAnsiTheme="minorHAnsi"/>
          <w:sz w:val="22"/>
          <w:szCs w:val="22"/>
          <w:lang w:val="ru-RU"/>
        </w:rPr>
        <w:t>.</w:t>
      </w:r>
      <w:r w:rsidR="0081470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B6747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31A1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697C82F0" w14:textId="77777777" w:rsidR="00D31A13" w:rsidRPr="00945CE5" w:rsidRDefault="00CB0C00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Журналисттер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үчүн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жергиликтүү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улуттук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деңгээлдерде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сынактарды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өткөрүү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68B8197C" w14:textId="77777777" w:rsidR="00D31A13" w:rsidRPr="00945CE5" w:rsidRDefault="00CB0C00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Жарандардын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өтө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актуалдуу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көйгөйлөрүн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маселелерин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Акыйкатчы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юристтер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башка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профилдик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адистердин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катышуусу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аралыктан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түз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берүүлөр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(онлайн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эфирлер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)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чагылдыруу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79B6A440" w14:textId="77777777" w:rsidR="008B140E" w:rsidRPr="00945CE5" w:rsidRDefault="00CB0C00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Социалдык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тармактарды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ага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бардык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жарандар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өзүнүн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кайрылууларын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жибере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алгандай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платформа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 ката</w:t>
      </w:r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ры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колдонуу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6EC83544" w14:textId="77777777" w:rsidR="00887887" w:rsidRPr="00945CE5" w:rsidRDefault="00417C76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u w:val="single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>А</w:t>
      </w:r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дам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укугу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медиа </w:t>
      </w:r>
      <w:proofErr w:type="spellStart"/>
      <w:r w:rsidR="003D6F34" w:rsidRPr="00945CE5">
        <w:rPr>
          <w:rFonts w:asciiTheme="minorHAnsi" w:hAnsiTheme="minorHAnsi"/>
          <w:sz w:val="22"/>
          <w:szCs w:val="22"/>
          <w:lang w:val="ru-RU"/>
        </w:rPr>
        <w:t>чөйрөсүндө</w:t>
      </w:r>
      <w:proofErr w:type="spellEnd"/>
      <w:r w:rsidR="003D6F3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долбоордун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максаттуу</w:t>
      </w:r>
      <w:proofErr w:type="spellEnd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3D6F34" w:rsidRPr="00945CE5">
        <w:rPr>
          <w:rFonts w:asciiTheme="minorHAnsi" w:hAnsiTheme="minorHAnsi"/>
          <w:sz w:val="22"/>
          <w:szCs w:val="22"/>
          <w:u w:val="single"/>
          <w:lang w:val="ru-RU"/>
        </w:rPr>
        <w:t>топторун</w:t>
      </w:r>
      <w:r w:rsidR="00732588" w:rsidRPr="00945CE5">
        <w:rPr>
          <w:rFonts w:asciiTheme="minorHAnsi" w:hAnsiTheme="minorHAnsi"/>
          <w:sz w:val="22"/>
          <w:szCs w:val="22"/>
          <w:u w:val="single"/>
          <w:lang w:val="ru-RU"/>
        </w:rPr>
        <w:t>ун</w:t>
      </w:r>
      <w:proofErr w:type="spellEnd"/>
      <w:r w:rsidR="00732588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u w:val="single"/>
          <w:lang w:val="ru-RU"/>
        </w:rPr>
        <w:t>дараметин</w:t>
      </w:r>
      <w:proofErr w:type="spellEnd"/>
      <w:r w:rsidR="00732588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u w:val="single"/>
          <w:lang w:val="ru-RU"/>
        </w:rPr>
        <w:t>жогорулатуу</w:t>
      </w:r>
      <w:proofErr w:type="spellEnd"/>
      <w:r w:rsidR="00732588" w:rsidRPr="00945CE5">
        <w:rPr>
          <w:rFonts w:asciiTheme="minorHAnsi" w:hAnsiTheme="minorHAnsi"/>
          <w:sz w:val="22"/>
          <w:szCs w:val="22"/>
          <w:u w:val="single"/>
          <w:lang w:val="ru-RU"/>
        </w:rPr>
        <w:t>.</w:t>
      </w:r>
    </w:p>
    <w:p w14:paraId="11B06206" w14:textId="77777777" w:rsidR="00D31A13" w:rsidRPr="00945CE5" w:rsidRDefault="008D3696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u w:val="single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Кичи</w:t>
      </w:r>
      <w:proofErr w:type="spellEnd"/>
      <w:r w:rsidR="00F251D9"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грант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программасы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</w:t>
      </w:r>
      <w:r w:rsidR="00732588" w:rsidRPr="00945CE5">
        <w:rPr>
          <w:rFonts w:asciiTheme="minorHAnsi" w:hAnsiTheme="minorHAnsi"/>
          <w:sz w:val="22"/>
          <w:szCs w:val="22"/>
          <w:lang w:val="ru-RU"/>
        </w:rPr>
        <w:t>арандардын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укугун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кызыкчылыктарын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коргоого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с</w:t>
      </w:r>
      <w:r w:rsidR="00C249EE" w:rsidRPr="00945CE5">
        <w:rPr>
          <w:rFonts w:asciiTheme="minorHAnsi" w:hAnsiTheme="minorHAnsi"/>
          <w:sz w:val="22"/>
          <w:szCs w:val="22"/>
          <w:lang w:val="ru-RU"/>
        </w:rPr>
        <w:t>өз</w:t>
      </w:r>
      <w:proofErr w:type="spellEnd"/>
      <w:r w:rsidR="00C249E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249EE" w:rsidRPr="00945CE5">
        <w:rPr>
          <w:rFonts w:asciiTheme="minorHAnsi" w:hAnsiTheme="minorHAnsi"/>
          <w:sz w:val="22"/>
          <w:szCs w:val="22"/>
          <w:lang w:val="ru-RU"/>
        </w:rPr>
        <w:t>эркиндигин</w:t>
      </w:r>
      <w:proofErr w:type="spellEnd"/>
      <w:r w:rsidR="00C249E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249EE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C249E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249EE" w:rsidRPr="00945CE5">
        <w:rPr>
          <w:rFonts w:asciiTheme="minorHAnsi" w:hAnsiTheme="minorHAnsi"/>
          <w:sz w:val="22"/>
          <w:szCs w:val="22"/>
          <w:lang w:val="ru-RU"/>
        </w:rPr>
        <w:t>көз</w:t>
      </w:r>
      <w:proofErr w:type="spellEnd"/>
      <w:r w:rsidR="00C249E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249EE" w:rsidRPr="00945CE5">
        <w:rPr>
          <w:rFonts w:asciiTheme="minorHAnsi" w:hAnsiTheme="minorHAnsi"/>
          <w:sz w:val="22"/>
          <w:szCs w:val="22"/>
          <w:lang w:val="ru-RU"/>
        </w:rPr>
        <w:t>карашты</w:t>
      </w:r>
      <w:proofErr w:type="spellEnd"/>
      <w:r w:rsidR="00C249E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971DF5" w:rsidRPr="00945CE5">
        <w:rPr>
          <w:rFonts w:asciiTheme="minorHAnsi" w:hAnsiTheme="minorHAnsi"/>
          <w:sz w:val="22"/>
          <w:szCs w:val="22"/>
          <w:lang w:val="ru-RU"/>
        </w:rPr>
        <w:t>билдирүүгө</w:t>
      </w:r>
      <w:proofErr w:type="spellEnd"/>
      <w:r w:rsidR="00971DF5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багытталган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Кампанияны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иштеп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чыгуу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ишке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732588" w:rsidRPr="00945CE5">
        <w:rPr>
          <w:rFonts w:asciiTheme="minorHAnsi" w:hAnsiTheme="minorHAnsi"/>
          <w:sz w:val="22"/>
          <w:szCs w:val="22"/>
          <w:lang w:val="ru-RU"/>
        </w:rPr>
        <w:t>ашыруу</w:t>
      </w:r>
      <w:proofErr w:type="spellEnd"/>
      <w:r w:rsidR="00732588"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36AD3E72" w14:textId="77777777" w:rsidR="00D31A13" w:rsidRPr="00945CE5" w:rsidRDefault="00703580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Билим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алмашуу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маалымдуулу</w:t>
      </w:r>
      <w:r w:rsidR="003B06A3" w:rsidRPr="00945CE5">
        <w:rPr>
          <w:rFonts w:asciiTheme="minorHAnsi" w:hAnsiTheme="minorHAnsi"/>
          <w:sz w:val="22"/>
          <w:szCs w:val="22"/>
          <w:lang w:val="ru-RU"/>
        </w:rPr>
        <w:t>кт</w:t>
      </w:r>
      <w:r w:rsidRPr="00945CE5">
        <w:rPr>
          <w:rFonts w:asciiTheme="minorHAnsi" w:hAnsiTheme="minorHAnsi"/>
          <w:sz w:val="22"/>
          <w:szCs w:val="22"/>
          <w:lang w:val="ru-RU"/>
        </w:rPr>
        <w:t>у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жогорулатуу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: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окуу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куралдарын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адамдын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укугун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коргоо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боюнча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колдонмолорду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маалыматтык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китепчелерди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видеороликтерди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башка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басылмаларды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иштеп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B06A3" w:rsidRPr="00945CE5">
        <w:rPr>
          <w:rFonts w:asciiTheme="minorHAnsi" w:hAnsiTheme="minorHAnsi"/>
          <w:sz w:val="22"/>
          <w:szCs w:val="22"/>
          <w:lang w:val="ru-RU"/>
        </w:rPr>
        <w:t>чыгуу</w:t>
      </w:r>
      <w:proofErr w:type="spellEnd"/>
      <w:r w:rsidR="003B06A3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2F417315" w14:textId="77777777" w:rsidR="00D31A13" w:rsidRPr="00945CE5" w:rsidRDefault="00703580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кеңештердин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көчмө</w:t>
      </w:r>
      <w:proofErr w:type="spellEnd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отурумдарын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форумдарды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тегерек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столдорду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конференцияларды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өткөрүү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7CE8B408" w14:textId="77777777" w:rsidR="003B06A3" w:rsidRPr="00945CE5" w:rsidRDefault="003B06A3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</w:p>
    <w:p w14:paraId="064F9B15" w14:textId="77777777" w:rsidR="00373F14" w:rsidRPr="00945CE5" w:rsidRDefault="00703580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lastRenderedPageBreak/>
        <w:t>Кошумча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маалымат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алуу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үчүн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долбоордун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сайтын</w:t>
      </w:r>
      <w:r w:rsidR="00417C7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а</w:t>
      </w:r>
      <w:proofErr w:type="spellEnd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кири</w:t>
      </w:r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ңиздер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же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до</w:t>
      </w:r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лбоордун</w:t>
      </w:r>
      <w:proofErr w:type="spellEnd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офиси</w:t>
      </w:r>
      <w:proofErr w:type="spellEnd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менен</w:t>
      </w:r>
      <w:proofErr w:type="spellEnd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="008D369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байланышыңыздар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.</w:t>
      </w:r>
    </w:p>
    <w:p w14:paraId="36FD37FE" w14:textId="77777777" w:rsidR="008B140E" w:rsidRPr="00945CE5" w:rsidRDefault="008B140E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</w:p>
    <w:p w14:paraId="2B59CA11" w14:textId="77777777" w:rsidR="009F251E" w:rsidRPr="00945CE5" w:rsidRDefault="00373F14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color w:val="FF0000"/>
          <w:sz w:val="22"/>
          <w:szCs w:val="22"/>
          <w:lang w:val="en-US"/>
        </w:rPr>
      </w:pPr>
      <w:r w:rsidRPr="00945CE5">
        <w:rPr>
          <w:rFonts w:asciiTheme="minorHAnsi" w:eastAsia="Calibri" w:hAnsiTheme="minorHAnsi"/>
          <w:b/>
          <w:kern w:val="24"/>
          <w:sz w:val="22"/>
          <w:szCs w:val="22"/>
          <w:lang w:val="en-GB"/>
        </w:rPr>
        <w:t>Website:</w:t>
      </w:r>
      <w:r w:rsidRPr="00945CE5">
        <w:rPr>
          <w:rFonts w:asciiTheme="minorHAnsi" w:eastAsia="Calibri" w:hAnsiTheme="minorHAnsi"/>
          <w:color w:val="FF0000"/>
          <w:kern w:val="24"/>
          <w:sz w:val="22"/>
          <w:szCs w:val="22"/>
          <w:lang w:val="en-GB"/>
        </w:rPr>
        <w:t xml:space="preserve"> </w:t>
      </w:r>
      <w:hyperlink r:id="rId13" w:history="1">
        <w:r w:rsidR="009F251E" w:rsidRPr="00945CE5">
          <w:rPr>
            <w:rStyle w:val="af"/>
            <w:rFonts w:asciiTheme="minorHAnsi" w:eastAsia="Calibri" w:hAnsiTheme="minorHAnsi"/>
            <w:sz w:val="22"/>
            <w:szCs w:val="22"/>
            <w:lang w:val="en-GB"/>
          </w:rPr>
          <w:t>www.gsi-projects.eu</w:t>
        </w:r>
      </w:hyperlink>
      <w:r w:rsidR="009F251E" w:rsidRPr="00945CE5">
        <w:rPr>
          <w:rFonts w:asciiTheme="minorHAnsi" w:eastAsia="Calibri" w:hAnsiTheme="minorHAnsi"/>
          <w:sz w:val="22"/>
          <w:szCs w:val="22"/>
          <w:lang w:val="en-US"/>
        </w:rPr>
        <w:t>;</w:t>
      </w:r>
      <w:r w:rsidR="009F251E" w:rsidRPr="00945CE5">
        <w:rPr>
          <w:rFonts w:asciiTheme="minorHAnsi" w:eastAsia="Calibri" w:hAnsiTheme="minorHAnsi"/>
          <w:color w:val="FF0000"/>
          <w:sz w:val="22"/>
          <w:szCs w:val="22"/>
          <w:lang w:val="en-US"/>
        </w:rPr>
        <w:t xml:space="preserve"> </w:t>
      </w:r>
      <w:hyperlink r:id="rId14" w:history="1">
        <w:r w:rsidR="009F251E" w:rsidRPr="00945CE5">
          <w:rPr>
            <w:rStyle w:val="af"/>
            <w:rFonts w:asciiTheme="minorHAnsi" w:eastAsia="Calibri" w:hAnsiTheme="minorHAnsi"/>
            <w:sz w:val="22"/>
            <w:szCs w:val="22"/>
            <w:lang w:val="en-US"/>
          </w:rPr>
          <w:t>www.rce.kg</w:t>
        </w:r>
      </w:hyperlink>
    </w:p>
    <w:p w14:paraId="2EA9A9E5" w14:textId="77777777" w:rsidR="009F251E" w:rsidRPr="00945CE5" w:rsidRDefault="009F251E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bCs/>
          <w:color w:val="FF0000"/>
          <w:kern w:val="24"/>
          <w:sz w:val="22"/>
          <w:szCs w:val="22"/>
          <w:lang w:val="ru-RU"/>
        </w:rPr>
      </w:pPr>
      <w:r w:rsidRPr="00945CE5">
        <w:rPr>
          <w:rFonts w:asciiTheme="minorHAnsi" w:eastAsia="Calibri" w:hAnsiTheme="minorHAnsi"/>
          <w:b/>
          <w:bCs/>
          <w:sz w:val="22"/>
          <w:szCs w:val="22"/>
          <w:lang w:val="en-US"/>
        </w:rPr>
        <w:t>Facebook</w:t>
      </w:r>
      <w:r w:rsidRPr="00945CE5">
        <w:rPr>
          <w:rFonts w:asciiTheme="minorHAnsi" w:eastAsia="Calibri" w:hAnsiTheme="minorHAnsi"/>
          <w:b/>
          <w:bCs/>
          <w:sz w:val="22"/>
          <w:szCs w:val="22"/>
          <w:lang w:val="ru-RU"/>
        </w:rPr>
        <w:t>:</w:t>
      </w:r>
      <w:r w:rsidRPr="00945CE5">
        <w:rPr>
          <w:rFonts w:asciiTheme="minorHAnsi" w:eastAsia="Calibri" w:hAnsiTheme="minorHAnsi"/>
          <w:b/>
          <w:bCs/>
          <w:color w:val="FF0000"/>
          <w:sz w:val="22"/>
          <w:szCs w:val="22"/>
          <w:lang w:val="ru-RU"/>
        </w:rPr>
        <w:t xml:space="preserve"> </w:t>
      </w:r>
      <w:hyperlink r:id="rId15" w:history="1">
        <w:r w:rsidRPr="00945CE5">
          <w:rPr>
            <w:rStyle w:val="af"/>
            <w:rFonts w:asciiTheme="minorHAnsi" w:eastAsia="Calibri" w:hAnsiTheme="minorHAnsi"/>
            <w:sz w:val="22"/>
            <w:szCs w:val="22"/>
            <w:lang w:val="en-GB"/>
          </w:rPr>
          <w:t>www</w:t>
        </w:r>
        <w:r w:rsidRPr="00945CE5">
          <w:rPr>
            <w:rStyle w:val="af"/>
            <w:rFonts w:asciiTheme="minorHAnsi" w:eastAsia="Calibri" w:hAnsiTheme="minorHAnsi"/>
            <w:sz w:val="22"/>
            <w:szCs w:val="22"/>
            <w:lang w:val="ru-RU"/>
          </w:rPr>
          <w:t>.</w:t>
        </w:r>
        <w:proofErr w:type="spellStart"/>
        <w:r w:rsidRPr="00945CE5">
          <w:rPr>
            <w:rStyle w:val="af"/>
            <w:rFonts w:asciiTheme="minorHAnsi" w:eastAsia="Calibri" w:hAnsiTheme="minorHAnsi"/>
            <w:sz w:val="22"/>
            <w:szCs w:val="22"/>
            <w:lang w:val="en-GB"/>
          </w:rPr>
          <w:t>facebook</w:t>
        </w:r>
        <w:proofErr w:type="spellEnd"/>
        <w:r w:rsidRPr="00945CE5">
          <w:rPr>
            <w:rStyle w:val="af"/>
            <w:rFonts w:asciiTheme="minorHAnsi" w:eastAsia="Calibri" w:hAnsiTheme="minorHAnsi"/>
            <w:sz w:val="22"/>
            <w:szCs w:val="22"/>
            <w:lang w:val="ru-RU"/>
          </w:rPr>
          <w:t>.</w:t>
        </w:r>
        <w:r w:rsidRPr="00945CE5">
          <w:rPr>
            <w:rStyle w:val="af"/>
            <w:rFonts w:asciiTheme="minorHAnsi" w:eastAsia="Calibri" w:hAnsiTheme="minorHAnsi"/>
            <w:sz w:val="22"/>
            <w:szCs w:val="22"/>
            <w:lang w:val="en-GB"/>
          </w:rPr>
          <w:t>com</w:t>
        </w:r>
        <w:r w:rsidRPr="00945CE5">
          <w:rPr>
            <w:rStyle w:val="af"/>
            <w:rFonts w:asciiTheme="minorHAnsi" w:eastAsia="Calibri" w:hAnsiTheme="minorHAnsi"/>
            <w:sz w:val="22"/>
            <w:szCs w:val="22"/>
            <w:lang w:val="ru-RU"/>
          </w:rPr>
          <w:t>/</w:t>
        </w:r>
        <w:proofErr w:type="spellStart"/>
        <w:r w:rsidRPr="00945CE5">
          <w:rPr>
            <w:rStyle w:val="af"/>
            <w:rFonts w:asciiTheme="minorHAnsi" w:eastAsia="Calibri" w:hAnsiTheme="minorHAnsi"/>
            <w:sz w:val="22"/>
            <w:szCs w:val="22"/>
            <w:lang w:val="en-GB"/>
          </w:rPr>
          <w:t>openmediakg</w:t>
        </w:r>
        <w:proofErr w:type="spellEnd"/>
      </w:hyperlink>
    </w:p>
    <w:p w14:paraId="3DE7871D" w14:textId="77777777" w:rsidR="008B140E" w:rsidRPr="00945CE5" w:rsidRDefault="008B140E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</w:p>
    <w:p w14:paraId="763743F7" w14:textId="01DFA688" w:rsidR="001C72B4" w:rsidRPr="00945CE5" w:rsidRDefault="008D3696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Кичи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3C1F5A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грантт</w:t>
      </w:r>
      <w:r w:rsidR="003C1F5A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ар</w:t>
      </w:r>
      <w:proofErr w:type="spellEnd"/>
      <w:r w:rsidR="003C1F5A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B20474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компонент</w:t>
      </w:r>
      <w:r w:rsidR="003C1F5A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ин</w:t>
      </w:r>
      <w:r w:rsidR="00B20474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ин</w:t>
      </w:r>
      <w:proofErr w:type="spellEnd"/>
      <w:r w:rsidR="008A7083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8A7083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менеджери</w:t>
      </w:r>
      <w:proofErr w:type="spellEnd"/>
      <w:r w:rsidR="008A7083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:</w:t>
      </w:r>
    </w:p>
    <w:p w14:paraId="4137522B" w14:textId="77777777" w:rsidR="001C72B4" w:rsidRPr="00945CE5" w:rsidRDefault="00E9784B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  <w:hyperlink r:id="rId16" w:history="1">
        <w:proofErr w:type="spellStart"/>
        <w:r w:rsidR="00132773" w:rsidRPr="00945CE5">
          <w:rPr>
            <w:rFonts w:asciiTheme="minorHAnsi" w:eastAsia="Calibri" w:hAnsiTheme="minorHAnsi"/>
            <w:sz w:val="22"/>
            <w:szCs w:val="22"/>
            <w:lang w:val="ru-RU"/>
          </w:rPr>
          <w:t>Нурзат</w:t>
        </w:r>
        <w:proofErr w:type="spellEnd"/>
      </w:hyperlink>
      <w:r w:rsidR="00132773" w:rsidRPr="00945CE5">
        <w:rPr>
          <w:rFonts w:asciiTheme="minorHAnsi" w:eastAsia="Calibri" w:hAnsiTheme="minorHAnsi"/>
          <w:sz w:val="22"/>
          <w:szCs w:val="22"/>
          <w:lang w:val="ru-RU"/>
        </w:rPr>
        <w:t xml:space="preserve"> </w:t>
      </w:r>
      <w:proofErr w:type="spellStart"/>
      <w:r w:rsidR="00132773" w:rsidRPr="00945CE5">
        <w:rPr>
          <w:rFonts w:asciiTheme="minorHAnsi" w:eastAsia="Calibri" w:hAnsiTheme="minorHAnsi"/>
          <w:sz w:val="22"/>
          <w:szCs w:val="22"/>
          <w:lang w:val="ru-RU"/>
        </w:rPr>
        <w:t>Токтобекова</w:t>
      </w:r>
      <w:proofErr w:type="spellEnd"/>
      <w:r w:rsidR="0069295C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,</w:t>
      </w:r>
    </w:p>
    <w:p w14:paraId="025803C8" w14:textId="77777777" w:rsidR="00373F14" w:rsidRPr="00945CE5" w:rsidRDefault="008A7083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Байланышуу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номери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r w:rsidR="0069295C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+996</w:t>
      </w:r>
      <w:r w:rsidR="007E2FC9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 </w:t>
      </w:r>
      <w:r w:rsidR="0069295C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505</w:t>
      </w:r>
      <w:r w:rsidR="007E2FC9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r w:rsidR="0069295C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19</w:t>
      </w:r>
      <w:r w:rsidR="007E2FC9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r w:rsidR="0069295C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11</w:t>
      </w:r>
      <w:r w:rsidR="007E2FC9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r w:rsidR="0069295C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01 </w:t>
      </w:r>
    </w:p>
    <w:p w14:paraId="0595C010" w14:textId="77777777" w:rsidR="001C72B4" w:rsidRPr="00945CE5" w:rsidRDefault="001C72B4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  <w:r w:rsidRPr="00945CE5">
        <w:rPr>
          <w:rFonts w:asciiTheme="minorHAnsi" w:eastAsia="Calibri" w:hAnsiTheme="minorHAnsi"/>
          <w:kern w:val="24"/>
          <w:sz w:val="22"/>
          <w:szCs w:val="22"/>
          <w:lang w:val="en-US"/>
        </w:rPr>
        <w:t>E</w:t>
      </w:r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-</w:t>
      </w:r>
      <w:r w:rsidRPr="00945CE5">
        <w:rPr>
          <w:rFonts w:asciiTheme="minorHAnsi" w:eastAsia="Calibri" w:hAnsiTheme="minorHAnsi"/>
          <w:kern w:val="24"/>
          <w:sz w:val="22"/>
          <w:szCs w:val="22"/>
          <w:lang w:val="en-US"/>
        </w:rPr>
        <w:t>mail</w:t>
      </w:r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: </w:t>
      </w:r>
      <w:hyperlink r:id="rId17" w:history="1">
        <w:r w:rsidRPr="00945CE5">
          <w:rPr>
            <w:rStyle w:val="af"/>
            <w:rFonts w:asciiTheme="minorHAnsi" w:eastAsia="Calibri" w:hAnsiTheme="minorHAnsi"/>
            <w:kern w:val="24"/>
            <w:sz w:val="22"/>
            <w:szCs w:val="22"/>
            <w:lang w:val="en-US"/>
          </w:rPr>
          <w:t>gsi</w:t>
        </w:r>
        <w:r w:rsidRPr="00945CE5">
          <w:rPr>
            <w:rStyle w:val="af"/>
            <w:rFonts w:asciiTheme="minorHAnsi" w:eastAsia="Calibri" w:hAnsiTheme="minorHAnsi"/>
            <w:kern w:val="24"/>
            <w:sz w:val="22"/>
            <w:szCs w:val="22"/>
            <w:lang w:val="ru-RU"/>
          </w:rPr>
          <w:t>.</w:t>
        </w:r>
        <w:r w:rsidRPr="00945CE5">
          <w:rPr>
            <w:rStyle w:val="af"/>
            <w:rFonts w:asciiTheme="minorHAnsi" w:eastAsia="Calibri" w:hAnsiTheme="minorHAnsi"/>
            <w:kern w:val="24"/>
            <w:sz w:val="22"/>
            <w:szCs w:val="22"/>
            <w:lang w:val="en-US"/>
          </w:rPr>
          <w:t>minigrants</w:t>
        </w:r>
        <w:r w:rsidRPr="00945CE5">
          <w:rPr>
            <w:rStyle w:val="af"/>
            <w:rFonts w:asciiTheme="minorHAnsi" w:eastAsia="Calibri" w:hAnsiTheme="minorHAnsi"/>
            <w:kern w:val="24"/>
            <w:sz w:val="22"/>
            <w:szCs w:val="22"/>
            <w:lang w:val="ru-RU"/>
          </w:rPr>
          <w:t>@</w:t>
        </w:r>
        <w:r w:rsidRPr="00945CE5">
          <w:rPr>
            <w:rStyle w:val="af"/>
            <w:rFonts w:asciiTheme="minorHAnsi" w:eastAsia="Calibri" w:hAnsiTheme="minorHAnsi"/>
            <w:kern w:val="24"/>
            <w:sz w:val="22"/>
            <w:szCs w:val="22"/>
            <w:lang w:val="en-US"/>
          </w:rPr>
          <w:t>gmail</w:t>
        </w:r>
        <w:r w:rsidRPr="00945CE5">
          <w:rPr>
            <w:rStyle w:val="af"/>
            <w:rFonts w:asciiTheme="minorHAnsi" w:eastAsia="Calibri" w:hAnsiTheme="minorHAnsi"/>
            <w:kern w:val="24"/>
            <w:sz w:val="22"/>
            <w:szCs w:val="22"/>
            <w:lang w:val="ru-RU"/>
          </w:rPr>
          <w:t>.</w:t>
        </w:r>
        <w:r w:rsidRPr="00945CE5">
          <w:rPr>
            <w:rStyle w:val="af"/>
            <w:rFonts w:asciiTheme="minorHAnsi" w:eastAsia="Calibri" w:hAnsiTheme="minorHAnsi"/>
            <w:kern w:val="24"/>
            <w:sz w:val="22"/>
            <w:szCs w:val="22"/>
            <w:lang w:val="en-US"/>
          </w:rPr>
          <w:t>com</w:t>
        </w:r>
      </w:hyperlink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</w:p>
    <w:p w14:paraId="5CF5E654" w14:textId="77777777" w:rsidR="001C72B4" w:rsidRPr="00945CE5" w:rsidRDefault="001C72B4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</w:p>
    <w:p w14:paraId="6091FE0B" w14:textId="77777777" w:rsidR="00373F14" w:rsidRPr="00945CE5" w:rsidRDefault="008A7083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Долбоордун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офиси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:</w:t>
      </w:r>
    </w:p>
    <w:p w14:paraId="5BCBDF3C" w14:textId="77777777" w:rsidR="00373F14" w:rsidRPr="00945CE5" w:rsidRDefault="008241D9" w:rsidP="00861BA2">
      <w:pPr>
        <w:spacing w:after="0" w:line="240" w:lineRule="auto"/>
        <w:rPr>
          <w:rFonts w:eastAsia="Calibri" w:cs="Times New Roman"/>
          <w:kern w:val="24"/>
          <w:lang w:val="ru-RU" w:eastAsia="de-DE"/>
        </w:rPr>
      </w:pPr>
      <w:r w:rsidRPr="00945CE5">
        <w:rPr>
          <w:rFonts w:eastAsia="Calibri" w:cs="Times New Roman"/>
          <w:kern w:val="24"/>
          <w:lang w:val="ru-RU" w:eastAsia="de-DE"/>
        </w:rPr>
        <w:t xml:space="preserve">Чуй </w:t>
      </w:r>
      <w:r w:rsidR="00703580" w:rsidRPr="00945CE5">
        <w:rPr>
          <w:rFonts w:eastAsia="Calibri" w:cs="Times New Roman"/>
          <w:kern w:val="24"/>
          <w:lang w:val="ru-RU" w:eastAsia="de-DE"/>
        </w:rPr>
        <w:t xml:space="preserve">пр. </w:t>
      </w:r>
      <w:r w:rsidRPr="00945CE5">
        <w:rPr>
          <w:rFonts w:eastAsia="Calibri" w:cs="Times New Roman"/>
          <w:kern w:val="24"/>
          <w:lang w:val="ru-RU" w:eastAsia="de-DE"/>
        </w:rPr>
        <w:t>162</w:t>
      </w:r>
      <w:r w:rsidR="00703580" w:rsidRPr="00945CE5">
        <w:rPr>
          <w:rFonts w:eastAsia="Calibri" w:cs="Times New Roman"/>
          <w:kern w:val="24"/>
          <w:lang w:val="ru-RU" w:eastAsia="de-DE"/>
        </w:rPr>
        <w:t>, б.</w:t>
      </w:r>
      <w:r w:rsidR="00BB2EA9" w:rsidRPr="00945CE5">
        <w:rPr>
          <w:rFonts w:eastAsia="Calibri" w:cs="Times New Roman"/>
          <w:kern w:val="24"/>
          <w:lang w:val="ru-RU" w:eastAsia="de-DE"/>
        </w:rPr>
        <w:t>27</w:t>
      </w:r>
    </w:p>
    <w:p w14:paraId="373FE893" w14:textId="77777777" w:rsidR="00373F14" w:rsidRPr="00945CE5" w:rsidRDefault="00373F14" w:rsidP="00861BA2">
      <w:pPr>
        <w:spacing w:after="0" w:line="240" w:lineRule="auto"/>
        <w:rPr>
          <w:rFonts w:eastAsia="Calibri" w:cs="Times New Roman"/>
          <w:kern w:val="24"/>
          <w:lang w:val="ru-RU" w:eastAsia="de-DE"/>
        </w:rPr>
      </w:pPr>
      <w:r w:rsidRPr="00945CE5">
        <w:rPr>
          <w:rFonts w:eastAsia="Calibri" w:cs="Times New Roman"/>
          <w:kern w:val="24"/>
          <w:lang w:val="ru-RU" w:eastAsia="de-DE"/>
        </w:rPr>
        <w:t>7200</w:t>
      </w:r>
      <w:r w:rsidR="00BB2EA9" w:rsidRPr="00945CE5">
        <w:rPr>
          <w:rFonts w:eastAsia="Calibri" w:cs="Times New Roman"/>
          <w:kern w:val="24"/>
          <w:lang w:val="ru-RU" w:eastAsia="de-DE"/>
        </w:rPr>
        <w:t>00</w:t>
      </w:r>
      <w:r w:rsidRPr="00945CE5">
        <w:rPr>
          <w:rFonts w:eastAsia="Calibri" w:cs="Times New Roman"/>
          <w:kern w:val="24"/>
          <w:lang w:val="ru-RU" w:eastAsia="de-DE"/>
        </w:rPr>
        <w:t xml:space="preserve"> </w:t>
      </w:r>
      <w:r w:rsidR="008241D9" w:rsidRPr="00945CE5">
        <w:rPr>
          <w:rFonts w:eastAsia="Calibri" w:cs="Times New Roman"/>
          <w:kern w:val="24"/>
          <w:lang w:val="ru-RU" w:eastAsia="de-DE"/>
        </w:rPr>
        <w:t>Бишкек</w:t>
      </w:r>
      <w:r w:rsidRPr="00945CE5">
        <w:rPr>
          <w:rFonts w:eastAsia="Calibri" w:cs="Times New Roman"/>
          <w:kern w:val="24"/>
          <w:lang w:val="ru-RU" w:eastAsia="de-DE"/>
        </w:rPr>
        <w:t xml:space="preserve">, </w:t>
      </w:r>
      <w:r w:rsidR="008241D9" w:rsidRPr="00945CE5">
        <w:rPr>
          <w:rFonts w:eastAsia="Calibri" w:cs="Times New Roman"/>
          <w:kern w:val="24"/>
          <w:lang w:val="ru-RU" w:eastAsia="de-DE"/>
        </w:rPr>
        <w:t>Кыргыз</w:t>
      </w:r>
      <w:r w:rsidR="00703580" w:rsidRPr="00945CE5">
        <w:rPr>
          <w:rFonts w:eastAsia="Calibri" w:cs="Times New Roman"/>
          <w:kern w:val="24"/>
          <w:lang w:val="ru-RU" w:eastAsia="de-DE"/>
        </w:rPr>
        <w:t xml:space="preserve"> </w:t>
      </w:r>
      <w:proofErr w:type="spellStart"/>
      <w:r w:rsidR="008241D9" w:rsidRPr="00945CE5">
        <w:rPr>
          <w:rFonts w:eastAsia="Calibri" w:cs="Times New Roman"/>
          <w:kern w:val="24"/>
          <w:lang w:val="ru-RU" w:eastAsia="de-DE"/>
        </w:rPr>
        <w:t>Республика</w:t>
      </w:r>
      <w:r w:rsidR="00703580" w:rsidRPr="00945CE5">
        <w:rPr>
          <w:rFonts w:eastAsia="Calibri" w:cs="Times New Roman"/>
          <w:kern w:val="24"/>
          <w:lang w:val="ru-RU" w:eastAsia="de-DE"/>
        </w:rPr>
        <w:t>сы</w:t>
      </w:r>
      <w:proofErr w:type="spellEnd"/>
    </w:p>
    <w:p w14:paraId="29CA18D5" w14:textId="77777777" w:rsidR="00373F14" w:rsidRPr="00945CE5" w:rsidRDefault="008241D9" w:rsidP="00861BA2">
      <w:pPr>
        <w:spacing w:after="0" w:line="240" w:lineRule="auto"/>
        <w:rPr>
          <w:rFonts w:eastAsia="Calibri" w:cs="Times New Roman"/>
          <w:kern w:val="24"/>
          <w:lang w:val="ru-RU" w:eastAsia="de-DE"/>
        </w:rPr>
      </w:pPr>
      <w:r w:rsidRPr="00945CE5">
        <w:rPr>
          <w:rFonts w:eastAsia="Calibri" w:cs="Times New Roman"/>
          <w:kern w:val="24"/>
          <w:lang w:val="ru-RU" w:eastAsia="de-DE"/>
        </w:rPr>
        <w:t>Тел</w:t>
      </w:r>
      <w:r w:rsidR="00373F14" w:rsidRPr="00945CE5">
        <w:rPr>
          <w:rFonts w:eastAsia="Calibri" w:cs="Times New Roman"/>
          <w:kern w:val="24"/>
          <w:lang w:val="ru-RU" w:eastAsia="de-DE"/>
        </w:rPr>
        <w:t>./</w:t>
      </w:r>
      <w:r w:rsidRPr="00945CE5">
        <w:rPr>
          <w:rFonts w:eastAsia="Calibri" w:cs="Times New Roman"/>
          <w:kern w:val="24"/>
          <w:lang w:val="ru-RU" w:eastAsia="de-DE"/>
        </w:rPr>
        <w:t>Факс</w:t>
      </w:r>
      <w:r w:rsidR="00373F14" w:rsidRPr="00945CE5">
        <w:rPr>
          <w:rFonts w:eastAsia="Calibri" w:cs="Times New Roman"/>
          <w:kern w:val="24"/>
          <w:lang w:val="ru-RU" w:eastAsia="de-DE"/>
        </w:rPr>
        <w:t>: +996</w:t>
      </w:r>
      <w:r w:rsidR="00BB2EA9" w:rsidRPr="00945CE5">
        <w:rPr>
          <w:rFonts w:eastAsia="Calibri" w:cs="Times New Roman"/>
          <w:kern w:val="24"/>
          <w:lang w:eastAsia="de-DE"/>
        </w:rPr>
        <w:t> </w:t>
      </w:r>
      <w:r w:rsidR="00BB2EA9" w:rsidRPr="00945CE5">
        <w:rPr>
          <w:rFonts w:eastAsia="Calibri" w:cs="Times New Roman"/>
          <w:kern w:val="24"/>
          <w:lang w:val="ru-RU" w:eastAsia="de-DE"/>
        </w:rPr>
        <w:t>770 89 18 06</w:t>
      </w:r>
    </w:p>
    <w:p w14:paraId="49277D84" w14:textId="77777777" w:rsidR="00373F14" w:rsidRPr="00945CE5" w:rsidRDefault="009F251E" w:rsidP="00861BA2">
      <w:pPr>
        <w:spacing w:after="0" w:line="240" w:lineRule="auto"/>
        <w:rPr>
          <w:rFonts w:eastAsia="Calibri" w:cs="Times New Roman"/>
          <w:kern w:val="24"/>
          <w:lang w:val="ru-RU" w:eastAsia="de-DE"/>
        </w:rPr>
      </w:pPr>
      <w:proofErr w:type="spellStart"/>
      <w:r w:rsidRPr="00945CE5">
        <w:rPr>
          <w:rFonts w:eastAsia="Calibri" w:cs="Times New Roman"/>
          <w:kern w:val="24"/>
          <w:lang w:val="ru-RU" w:eastAsia="de-DE"/>
        </w:rPr>
        <w:t>Баштовенко</w:t>
      </w:r>
      <w:proofErr w:type="spellEnd"/>
      <w:r w:rsidRPr="00945CE5">
        <w:rPr>
          <w:rFonts w:eastAsia="Calibri" w:cs="Times New Roman"/>
          <w:kern w:val="24"/>
          <w:lang w:val="ru-RU" w:eastAsia="de-DE"/>
        </w:rPr>
        <w:t xml:space="preserve"> Светлана Николаевна</w:t>
      </w:r>
      <w:r w:rsidR="00373F14" w:rsidRPr="00945CE5">
        <w:rPr>
          <w:rFonts w:eastAsia="Calibri" w:cs="Times New Roman"/>
          <w:kern w:val="24"/>
          <w:lang w:val="ru-RU" w:eastAsia="de-DE"/>
        </w:rPr>
        <w:t xml:space="preserve"> (</w:t>
      </w:r>
      <w:proofErr w:type="spellStart"/>
      <w:r w:rsidR="00703580" w:rsidRPr="00945CE5">
        <w:rPr>
          <w:rFonts w:eastAsia="Calibri" w:cs="Times New Roman"/>
          <w:kern w:val="24"/>
          <w:lang w:val="ru-RU" w:eastAsia="de-DE"/>
        </w:rPr>
        <w:t>Долбоордун</w:t>
      </w:r>
      <w:proofErr w:type="spellEnd"/>
      <w:r w:rsidR="00703580" w:rsidRPr="00945CE5">
        <w:rPr>
          <w:rFonts w:eastAsia="Calibri" w:cs="Times New Roman"/>
          <w:kern w:val="24"/>
          <w:lang w:val="ru-RU" w:eastAsia="de-DE"/>
        </w:rPr>
        <w:t xml:space="preserve"> </w:t>
      </w:r>
      <w:proofErr w:type="spellStart"/>
      <w:r w:rsidR="00703580" w:rsidRPr="00945CE5">
        <w:rPr>
          <w:rFonts w:eastAsia="Calibri" w:cs="Times New Roman"/>
          <w:kern w:val="24"/>
          <w:lang w:val="ru-RU" w:eastAsia="de-DE"/>
        </w:rPr>
        <w:t>Улуттук</w:t>
      </w:r>
      <w:proofErr w:type="spellEnd"/>
      <w:r w:rsidR="00703580" w:rsidRPr="00945CE5">
        <w:rPr>
          <w:rFonts w:eastAsia="Calibri" w:cs="Times New Roman"/>
          <w:kern w:val="24"/>
          <w:lang w:val="ru-RU" w:eastAsia="de-DE"/>
        </w:rPr>
        <w:t xml:space="preserve"> Координатору</w:t>
      </w:r>
      <w:r w:rsidR="00373F14" w:rsidRPr="00945CE5">
        <w:rPr>
          <w:rFonts w:eastAsia="Calibri" w:cs="Times New Roman"/>
          <w:kern w:val="24"/>
          <w:lang w:val="ru-RU" w:eastAsia="de-DE"/>
        </w:rPr>
        <w:t>)</w:t>
      </w:r>
    </w:p>
    <w:p w14:paraId="0B071E80" w14:textId="77777777" w:rsidR="00E401E7" w:rsidRPr="00945CE5" w:rsidRDefault="00373F14" w:rsidP="00861BA2">
      <w:pPr>
        <w:spacing w:after="0" w:line="240" w:lineRule="auto"/>
        <w:rPr>
          <w:rFonts w:cs="Times New Roman"/>
          <w:lang w:val="ky-KG"/>
        </w:rPr>
      </w:pPr>
      <w:proofErr w:type="spellStart"/>
      <w:r w:rsidRPr="00945CE5">
        <w:rPr>
          <w:rFonts w:eastAsia="Calibri" w:cs="Times New Roman"/>
          <w:kern w:val="24"/>
          <w:lang w:val="de-DE" w:eastAsia="de-DE"/>
        </w:rPr>
        <w:t>E-mail</w:t>
      </w:r>
      <w:proofErr w:type="spellEnd"/>
      <w:r w:rsidRPr="00945CE5">
        <w:rPr>
          <w:rFonts w:eastAsia="Calibri" w:cs="Times New Roman"/>
          <w:kern w:val="24"/>
          <w:lang w:val="de-DE" w:eastAsia="de-DE"/>
        </w:rPr>
        <w:t xml:space="preserve">: </w:t>
      </w:r>
      <w:hyperlink r:id="rId18" w:history="1">
        <w:r w:rsidR="009F251E" w:rsidRPr="00945CE5">
          <w:rPr>
            <w:rStyle w:val="af"/>
            <w:rFonts w:eastAsia="Calibri" w:cs="Times New Roman"/>
            <w:kern w:val="24"/>
            <w:lang w:eastAsia="de-DE"/>
          </w:rPr>
          <w:t>kyrgyzstan.rce@gmail.com</w:t>
        </w:r>
      </w:hyperlink>
    </w:p>
    <w:p w14:paraId="2B29DD68" w14:textId="77777777" w:rsidR="00E401E7" w:rsidRPr="00945CE5" w:rsidRDefault="00E401E7" w:rsidP="00861BA2">
      <w:pPr>
        <w:spacing w:after="0" w:line="240" w:lineRule="auto"/>
        <w:rPr>
          <w:rFonts w:cs="Times New Roman"/>
          <w:lang w:val="ky-KG"/>
        </w:rPr>
      </w:pPr>
    </w:p>
    <w:p w14:paraId="001FAE82" w14:textId="77777777" w:rsidR="00E401E7" w:rsidRPr="00945CE5" w:rsidRDefault="00E401E7" w:rsidP="00861BA2">
      <w:pPr>
        <w:spacing w:after="0" w:line="240" w:lineRule="auto"/>
        <w:rPr>
          <w:rFonts w:cs="Times New Roman"/>
          <w:lang w:val="ky-KG"/>
        </w:rPr>
      </w:pPr>
    </w:p>
    <w:p w14:paraId="5A766EE4" w14:textId="77777777" w:rsidR="00350D24" w:rsidRPr="00945CE5" w:rsidRDefault="00350D24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0C890D7B" w14:textId="77777777" w:rsidR="00350D24" w:rsidRPr="00945CE5" w:rsidRDefault="00350D24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00D6D1B9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4C3855DC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2842C6D8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24D31D52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521885E4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11D55106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3F921AD0" w14:textId="77777777" w:rsidR="009713C8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631B69EA" w14:textId="77777777" w:rsidR="008564A0" w:rsidRDefault="008564A0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2DBB135F" w14:textId="77777777" w:rsidR="008564A0" w:rsidRDefault="008564A0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7CE2E36C" w14:textId="77777777" w:rsidR="008564A0" w:rsidRDefault="008564A0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273BA41E" w14:textId="77777777" w:rsidR="008564A0" w:rsidRDefault="008564A0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3613CC5F" w14:textId="77777777" w:rsidR="008564A0" w:rsidRPr="00945CE5" w:rsidRDefault="008564A0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30941834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3C714581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60842BB2" w14:textId="77777777" w:rsidR="009713C8" w:rsidRPr="00945CE5" w:rsidRDefault="009713C8" w:rsidP="00971DF5">
      <w:pPr>
        <w:pStyle w:val="a3"/>
        <w:rPr>
          <w:rFonts w:asciiTheme="minorHAnsi" w:hAnsiTheme="minorHAnsi"/>
          <w:color w:val="000000"/>
          <w:sz w:val="22"/>
          <w:szCs w:val="22"/>
          <w:lang w:val="ky-KG"/>
        </w:rPr>
      </w:pPr>
    </w:p>
    <w:p w14:paraId="498D3098" w14:textId="77777777" w:rsidR="00F160E4" w:rsidRPr="00945CE5" w:rsidRDefault="000222BB" w:rsidP="00F17705">
      <w:pPr>
        <w:pStyle w:val="a3"/>
        <w:spacing w:before="0" w:beforeAutospacing="0"/>
        <w:rPr>
          <w:rFonts w:asciiTheme="minorHAnsi" w:eastAsia="Calibri" w:hAnsiTheme="minorHAnsi"/>
          <w:b/>
          <w:kern w:val="24"/>
          <w:sz w:val="22"/>
          <w:szCs w:val="22"/>
          <w:lang w:val="ky-KG"/>
        </w:rPr>
      </w:pPr>
      <w:r w:rsidRPr="00945CE5">
        <w:rPr>
          <w:rFonts w:asciiTheme="minorHAnsi" w:eastAsia="Calibri" w:hAnsiTheme="minorHAnsi"/>
          <w:b/>
          <w:kern w:val="24"/>
          <w:sz w:val="22"/>
          <w:szCs w:val="22"/>
          <w:lang w:val="ky-KG"/>
        </w:rPr>
        <w:lastRenderedPageBreak/>
        <w:t>Сунуштар сынагынын максаттары жана жыйынтыктары</w:t>
      </w:r>
    </w:p>
    <w:p w14:paraId="488E0465" w14:textId="77777777" w:rsidR="00645B24" w:rsidRPr="00945CE5" w:rsidRDefault="00645B24" w:rsidP="00861BA2">
      <w:pPr>
        <w:spacing w:after="0" w:line="240" w:lineRule="auto"/>
        <w:ind w:right="85"/>
        <w:jc w:val="both"/>
        <w:rPr>
          <w:rFonts w:cs="Times New Roman"/>
          <w:lang w:val="ky-KG"/>
        </w:rPr>
      </w:pPr>
      <w:r w:rsidRPr="00945CE5">
        <w:rPr>
          <w:rFonts w:cs="Times New Roman"/>
          <w:lang w:val="ky-KG"/>
        </w:rPr>
        <w:t xml:space="preserve">Бул сынактын </w:t>
      </w:r>
      <w:r w:rsidRPr="00945CE5">
        <w:rPr>
          <w:rFonts w:cs="Times New Roman"/>
          <w:b/>
          <w:lang w:val="ky-KG"/>
        </w:rPr>
        <w:t>жалпы максаты</w:t>
      </w:r>
      <w:r w:rsidRPr="00945CE5">
        <w:rPr>
          <w:rFonts w:cs="Times New Roman"/>
          <w:lang w:val="ky-KG"/>
        </w:rPr>
        <w:t xml:space="preserve"> сектор аралык диалогду жакшыртууга, идеялар, пикирлер жана маалымат менен эркин алмашууга көмөктөшүүгө жана коомдун мүчөлөрүнө коомдук маанидеги маселелер боюнча өз пикирин калыптан</w:t>
      </w:r>
      <w:r w:rsidR="008D3696" w:rsidRPr="00945CE5">
        <w:rPr>
          <w:rFonts w:cs="Times New Roman"/>
          <w:lang w:val="ky-KG"/>
        </w:rPr>
        <w:t>дыр</w:t>
      </w:r>
      <w:r w:rsidRPr="00945CE5">
        <w:rPr>
          <w:rFonts w:cs="Times New Roman"/>
          <w:lang w:val="ky-KG"/>
        </w:rPr>
        <w:t>ууга багытталган.</w:t>
      </w:r>
    </w:p>
    <w:p w14:paraId="0B4B73FB" w14:textId="77777777" w:rsidR="00F45A0B" w:rsidRPr="00945CE5" w:rsidRDefault="00645B24" w:rsidP="00861BA2">
      <w:pPr>
        <w:spacing w:after="0" w:line="240" w:lineRule="auto"/>
        <w:ind w:right="85"/>
        <w:jc w:val="both"/>
        <w:rPr>
          <w:rFonts w:cs="Times New Roman"/>
          <w:bCs/>
          <w:lang w:val="ky-KG"/>
        </w:rPr>
      </w:pPr>
      <w:r w:rsidRPr="00945CE5">
        <w:rPr>
          <w:rFonts w:cs="Times New Roman"/>
          <w:bCs/>
          <w:lang w:val="ky-KG"/>
        </w:rPr>
        <w:t>Негизги максат - жергиликтүү жамааттарга</w:t>
      </w:r>
      <w:r w:rsidR="00B17DB3" w:rsidRPr="00945CE5">
        <w:rPr>
          <w:rFonts w:cs="Times New Roman"/>
          <w:bCs/>
          <w:lang w:val="ky-KG"/>
        </w:rPr>
        <w:t xml:space="preserve"> адам укуктарын алдыга жылдырууг</w:t>
      </w:r>
      <w:r w:rsidRPr="00945CE5">
        <w:rPr>
          <w:rFonts w:cs="Times New Roman"/>
          <w:bCs/>
          <w:lang w:val="ky-KG"/>
        </w:rPr>
        <w:t>а жана коргоо</w:t>
      </w:r>
      <w:r w:rsidR="00B17DB3" w:rsidRPr="00945CE5">
        <w:rPr>
          <w:rFonts w:cs="Times New Roman"/>
          <w:bCs/>
          <w:lang w:val="ky-KG"/>
        </w:rPr>
        <w:t>г</w:t>
      </w:r>
      <w:r w:rsidRPr="00945CE5">
        <w:rPr>
          <w:rFonts w:cs="Times New Roman"/>
          <w:bCs/>
          <w:lang w:val="ky-KG"/>
        </w:rPr>
        <w:t>о, айрыкча сөз э</w:t>
      </w:r>
      <w:r w:rsidR="00B17DB3" w:rsidRPr="00945CE5">
        <w:rPr>
          <w:rFonts w:cs="Times New Roman"/>
          <w:bCs/>
          <w:lang w:val="ky-KG"/>
        </w:rPr>
        <w:t>ркиндигин жана пикирин билдирүүг</w:t>
      </w:r>
      <w:r w:rsidRPr="00945CE5">
        <w:rPr>
          <w:rFonts w:cs="Times New Roman"/>
          <w:bCs/>
          <w:lang w:val="ky-KG"/>
        </w:rPr>
        <w:t>ө түрткү берүү.</w:t>
      </w:r>
      <w:r w:rsidR="005B2DDB" w:rsidRPr="00945CE5">
        <w:rPr>
          <w:rFonts w:cs="Times New Roman"/>
          <w:bCs/>
          <w:lang w:val="ky-KG"/>
        </w:rPr>
        <w:t xml:space="preserve"> Долбоордук сунуштар өз ара байланышкан болушу жана адам укуктары боюнча конкреттүү жергиликтүү, улуттук, аймактык жана эл аралык мыйзамдарга шилтемелерди камтышы керек. Билдирүүчүлөр кандайча алар сунуштап </w:t>
      </w:r>
      <w:r w:rsidR="00B17DB3" w:rsidRPr="00945CE5">
        <w:rPr>
          <w:rFonts w:cs="Times New Roman"/>
          <w:bCs/>
          <w:lang w:val="ky-KG"/>
        </w:rPr>
        <w:t>ж</w:t>
      </w:r>
      <w:r w:rsidR="005B2DDB" w:rsidRPr="00945CE5">
        <w:rPr>
          <w:rFonts w:cs="Times New Roman"/>
          <w:bCs/>
          <w:lang w:val="ky-KG"/>
        </w:rPr>
        <w:t>аткан долбоор адам укугун</w:t>
      </w:r>
      <w:r w:rsidR="00B17DB3" w:rsidRPr="00945CE5">
        <w:rPr>
          <w:rFonts w:cs="Times New Roman"/>
          <w:bCs/>
          <w:lang w:val="ky-KG"/>
        </w:rPr>
        <w:t xml:space="preserve"> сактоого көмөктөшөрүн</w:t>
      </w:r>
      <w:r w:rsidR="005B2DDB" w:rsidRPr="00945CE5">
        <w:rPr>
          <w:rFonts w:cs="Times New Roman"/>
          <w:bCs/>
          <w:lang w:val="ky-KG"/>
        </w:rPr>
        <w:t xml:space="preserve">, адам укуктары жана/же адам укуктары </w:t>
      </w:r>
      <w:r w:rsidR="00B17DB3" w:rsidRPr="00945CE5">
        <w:rPr>
          <w:rFonts w:cs="Times New Roman"/>
          <w:bCs/>
          <w:lang w:val="ky-KG"/>
        </w:rPr>
        <w:t xml:space="preserve">жаатындагы </w:t>
      </w:r>
      <w:r w:rsidR="005B2DDB" w:rsidRPr="00945CE5">
        <w:rPr>
          <w:rFonts w:cs="Times New Roman"/>
          <w:bCs/>
          <w:lang w:val="ky-KG"/>
        </w:rPr>
        <w:t>маселеле</w:t>
      </w:r>
      <w:r w:rsidR="00B17DB3" w:rsidRPr="00945CE5">
        <w:rPr>
          <w:rFonts w:cs="Times New Roman"/>
          <w:bCs/>
          <w:lang w:val="ky-KG"/>
        </w:rPr>
        <w:t>рде маалыматтуулукту жогорулатарын түшүндүрүп бериши абзел</w:t>
      </w:r>
      <w:r w:rsidR="005B2DDB" w:rsidRPr="00945CE5">
        <w:rPr>
          <w:rFonts w:cs="Times New Roman"/>
          <w:bCs/>
          <w:lang w:val="ky-KG"/>
        </w:rPr>
        <w:t>.</w:t>
      </w:r>
    </w:p>
    <w:p w14:paraId="68AD1D20" w14:textId="77777777" w:rsidR="008E0044" w:rsidRPr="00945CE5" w:rsidRDefault="005B2DDB" w:rsidP="00861BA2">
      <w:pPr>
        <w:spacing w:after="0" w:line="240" w:lineRule="auto"/>
        <w:ind w:right="85"/>
        <w:jc w:val="both"/>
        <w:rPr>
          <w:rFonts w:cs="Times New Roman"/>
          <w:lang w:val="ru-RU"/>
        </w:rPr>
      </w:pPr>
      <w:r w:rsidRPr="00945CE5">
        <w:rPr>
          <w:rFonts w:cs="Times New Roman"/>
          <w:lang w:val="ky-KG"/>
        </w:rPr>
        <w:t xml:space="preserve"> </w:t>
      </w:r>
      <w:proofErr w:type="spellStart"/>
      <w:r w:rsidRPr="00945CE5">
        <w:rPr>
          <w:rFonts w:cs="Times New Roman"/>
          <w:lang w:val="ru-RU"/>
        </w:rPr>
        <w:t>Бул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сынактын</w:t>
      </w:r>
      <w:proofErr w:type="spellEnd"/>
      <w:r w:rsidRPr="00945CE5">
        <w:rPr>
          <w:rFonts w:cs="Times New Roman"/>
          <w:b/>
          <w:lang w:val="ru-RU"/>
        </w:rPr>
        <w:t xml:space="preserve"> </w:t>
      </w:r>
      <w:proofErr w:type="spellStart"/>
      <w:r w:rsidRPr="00945CE5">
        <w:rPr>
          <w:rFonts w:cs="Times New Roman"/>
          <w:b/>
          <w:lang w:val="ru-RU"/>
        </w:rPr>
        <w:t>конкреттүү</w:t>
      </w:r>
      <w:proofErr w:type="spellEnd"/>
      <w:r w:rsidRPr="00945CE5">
        <w:rPr>
          <w:rFonts w:cs="Times New Roman"/>
          <w:b/>
          <w:lang w:val="ru-RU"/>
        </w:rPr>
        <w:t xml:space="preserve"> </w:t>
      </w:r>
      <w:proofErr w:type="spellStart"/>
      <w:r w:rsidRPr="00945CE5">
        <w:rPr>
          <w:rFonts w:cs="Times New Roman"/>
          <w:b/>
          <w:lang w:val="ru-RU"/>
        </w:rPr>
        <w:t>максаттар</w:t>
      </w:r>
      <w:r w:rsidR="00B17DB3" w:rsidRPr="00945CE5">
        <w:rPr>
          <w:rFonts w:cs="Times New Roman"/>
          <w:b/>
          <w:lang w:val="ru-RU"/>
        </w:rPr>
        <w:t>ы</w:t>
      </w:r>
      <w:proofErr w:type="spellEnd"/>
      <w:r w:rsidRPr="00945CE5">
        <w:rPr>
          <w:rFonts w:cs="Times New Roman"/>
          <w:b/>
          <w:lang w:val="ru-RU"/>
        </w:rPr>
        <w:t>:</w:t>
      </w:r>
    </w:p>
    <w:p w14:paraId="544356A0" w14:textId="77777777" w:rsidR="008E0044" w:rsidRPr="00945CE5" w:rsidRDefault="004E67E7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Үгүттөө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кампаниясын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өткөрүү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ал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жергиликтүү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деңгээлде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кичи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коомдук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кеңештердин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институционалдык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туруктуулугуна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ыңгайлуу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укуктук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маалыматтык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техникалык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шарттарды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түзүү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аркылуу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көмөктөшөт</w:t>
      </w:r>
      <w:proofErr w:type="spellEnd"/>
      <w:r w:rsidR="000D77EB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;</w:t>
      </w:r>
    </w:p>
    <w:p w14:paraId="365F1796" w14:textId="77777777" w:rsidR="008E0044" w:rsidRPr="00945CE5" w:rsidRDefault="00DE5AE0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</w:t>
      </w:r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дам </w:t>
      </w:r>
      <w:proofErr w:type="spellStart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укуктарын</w:t>
      </w:r>
      <w:proofErr w:type="spellEnd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коргоо</w:t>
      </w:r>
      <w:proofErr w:type="spellEnd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жергиликтүү</w:t>
      </w:r>
      <w:proofErr w:type="spellEnd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чечимдерди</w:t>
      </w:r>
      <w:proofErr w:type="spellEnd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кабыл</w:t>
      </w:r>
      <w:proofErr w:type="spellEnd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алуу</w:t>
      </w:r>
      <w:proofErr w:type="spellEnd"/>
      <w:r w:rsidR="004E67E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жаатындагы</w:t>
      </w:r>
      <w:proofErr w:type="spellEnd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коомдук</w:t>
      </w:r>
      <w:proofErr w:type="spellEnd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ишмердүүлүкк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жарандардын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кыйла</w:t>
      </w:r>
      <w:proofErr w:type="spellEnd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активдүү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катышуусун</w:t>
      </w:r>
      <w:proofErr w:type="spellEnd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шыктандыруу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;</w:t>
      </w:r>
    </w:p>
    <w:p w14:paraId="791898B3" w14:textId="77777777" w:rsidR="001404B6" w:rsidRPr="00945CE5" w:rsidRDefault="00DE5AE0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Жергиликтүү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борбордук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деңгээлдерде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Кичи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Коомдук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Кеңештер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аркылуу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демилгеленген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адам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укуктарын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коргоого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(</w:t>
      </w:r>
      <w:proofErr w:type="spellStart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айрыкча</w:t>
      </w:r>
      <w:proofErr w:type="spellEnd"/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калктын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аялуу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топтор</w:t>
      </w:r>
      <w:r w:rsidR="00C971A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ун</w:t>
      </w:r>
      <w:proofErr w:type="spellEnd"/>
      <w:r w:rsidR="0091141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),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жергиликтүү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улуттук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маанидеги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керектөөлөрдү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канааттандырууга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</w:t>
      </w:r>
      <w:r w:rsidR="00BF5A0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ликтүү</w:t>
      </w:r>
      <w:proofErr w:type="spellEnd"/>
      <w:r w:rsidR="00BF5A0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BF5A0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демилгелерди</w:t>
      </w:r>
      <w:proofErr w:type="spellEnd"/>
      <w:r w:rsidR="00BF5A0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BF5A0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ишке</w:t>
      </w:r>
      <w:proofErr w:type="spellEnd"/>
      <w:r w:rsidR="00BF5A0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BF5A0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ашырууг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багытталган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өтө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ийгиликтүү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моделдерди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аныктоо</w:t>
      </w:r>
      <w:proofErr w:type="spellEnd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мындан</w:t>
      </w:r>
      <w:proofErr w:type="spellEnd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ары </w:t>
      </w:r>
      <w:proofErr w:type="spellStart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ийгиликтүү</w:t>
      </w:r>
      <w:proofErr w:type="spellEnd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иштерди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="009976BA" w:rsidRPr="00945CE5">
        <w:rPr>
          <w:rFonts w:asciiTheme="minorHAnsi" w:eastAsiaTheme="minorHAnsi" w:hAnsiTheme="minorHAnsi"/>
          <w:sz w:val="22"/>
          <w:szCs w:val="22"/>
          <w:lang w:val="ky-KG" w:eastAsia="en-US"/>
        </w:rPr>
        <w:t>сыйлоо</w:t>
      </w:r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жайылтуу</w:t>
      </w:r>
      <w:proofErr w:type="spellEnd"/>
      <w:r w:rsidR="009976BA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;</w:t>
      </w:r>
    </w:p>
    <w:p w14:paraId="3FA7089C" w14:textId="77777777" w:rsidR="008E0044" w:rsidRPr="00945CE5" w:rsidRDefault="00BF5A07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Жергиликтүү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маанидеги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маселелерди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жергиликтүү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коомчулуктар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жергиликтүү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бийлик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жалпы</w:t>
      </w:r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га</w:t>
      </w:r>
      <w:proofErr w:type="spellEnd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маалымдоо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каражаттары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менен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өнөктөшт</w:t>
      </w:r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үкт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чечүүдө</w:t>
      </w:r>
      <w:r w:rsidR="00966838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гү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алдыңкы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тажрыйбаны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83511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инновациялык</w:t>
      </w:r>
      <w:proofErr w:type="spellEnd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ыкманы</w:t>
      </w:r>
      <w:proofErr w:type="spellEnd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 </w:t>
      </w:r>
      <w:proofErr w:type="spellStart"/>
      <w:r w:rsidR="00FE77B7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жайылтуу</w:t>
      </w:r>
      <w:proofErr w:type="spellEnd"/>
      <w:proofErr w:type="gram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. </w:t>
      </w:r>
    </w:p>
    <w:p w14:paraId="06020CA3" w14:textId="77777777" w:rsidR="008E0044" w:rsidRPr="00945CE5" w:rsidRDefault="008E0044" w:rsidP="00861BA2">
      <w:pPr>
        <w:spacing w:after="0" w:line="240" w:lineRule="auto"/>
        <w:ind w:left="85" w:right="85"/>
        <w:jc w:val="both"/>
        <w:rPr>
          <w:rFonts w:cs="Times New Roman"/>
          <w:lang w:val="ru-RU"/>
        </w:rPr>
      </w:pPr>
    </w:p>
    <w:p w14:paraId="17AB7307" w14:textId="77777777" w:rsidR="008E0044" w:rsidRPr="00945CE5" w:rsidRDefault="00966838" w:rsidP="00861BA2">
      <w:pPr>
        <w:spacing w:after="0" w:line="240" w:lineRule="auto"/>
        <w:ind w:left="85" w:right="85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Коомчулуктун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маал</w:t>
      </w:r>
      <w:r w:rsidR="00FE77B7" w:rsidRPr="00945CE5">
        <w:rPr>
          <w:rFonts w:cs="Times New Roman"/>
          <w:lang w:val="ru-RU"/>
        </w:rPr>
        <w:t>ымд</w:t>
      </w:r>
      <w:r w:rsidRPr="00945CE5">
        <w:rPr>
          <w:rFonts w:cs="Times New Roman"/>
          <w:lang w:val="ru-RU"/>
        </w:rPr>
        <w:t>уулугун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жогор</w:t>
      </w:r>
      <w:r w:rsidR="00FE77B7" w:rsidRPr="00945CE5">
        <w:rPr>
          <w:rFonts w:cs="Times New Roman"/>
          <w:lang w:val="ru-RU"/>
        </w:rPr>
        <w:t>улатуу</w:t>
      </w:r>
      <w:proofErr w:type="spellEnd"/>
      <w:r w:rsidR="00FE77B7" w:rsidRPr="00945CE5">
        <w:rPr>
          <w:rFonts w:cs="Times New Roman"/>
          <w:lang w:val="ru-RU"/>
        </w:rPr>
        <w:t xml:space="preserve"> </w:t>
      </w:r>
      <w:proofErr w:type="spellStart"/>
      <w:r w:rsidR="00FE77B7" w:rsidRPr="00945CE5">
        <w:rPr>
          <w:rFonts w:cs="Times New Roman"/>
          <w:lang w:val="ru-RU"/>
        </w:rPr>
        <w:t>үчүн</w:t>
      </w:r>
      <w:proofErr w:type="spellEnd"/>
      <w:r w:rsidR="00FE77B7" w:rsidRPr="00945CE5">
        <w:rPr>
          <w:rFonts w:cs="Times New Roman"/>
          <w:lang w:val="ru-RU"/>
        </w:rPr>
        <w:t xml:space="preserve"> </w:t>
      </w:r>
      <w:proofErr w:type="spellStart"/>
      <w:r w:rsidR="00FE77B7" w:rsidRPr="00945CE5">
        <w:rPr>
          <w:rFonts w:cs="Times New Roman"/>
          <w:lang w:val="ru-RU"/>
        </w:rPr>
        <w:t>бардык</w:t>
      </w:r>
      <w:proofErr w:type="spellEnd"/>
      <w:r w:rsidR="00FE77B7" w:rsidRPr="00945CE5">
        <w:rPr>
          <w:rFonts w:cs="Times New Roman"/>
          <w:lang w:val="ru-RU"/>
        </w:rPr>
        <w:t xml:space="preserve"> </w:t>
      </w:r>
      <w:proofErr w:type="spellStart"/>
      <w:r w:rsidR="00FE77B7" w:rsidRPr="00945CE5">
        <w:rPr>
          <w:rFonts w:cs="Times New Roman"/>
          <w:lang w:val="ru-RU"/>
        </w:rPr>
        <w:t>кичи</w:t>
      </w:r>
      <w:proofErr w:type="spellEnd"/>
      <w:r w:rsidR="00FE77B7" w:rsidRPr="00945CE5">
        <w:rPr>
          <w:rFonts w:cs="Times New Roman"/>
          <w:lang w:val="ru-RU"/>
        </w:rPr>
        <w:t xml:space="preserve"> </w:t>
      </w:r>
      <w:proofErr w:type="spellStart"/>
      <w:r w:rsidR="00FE77B7" w:rsidRPr="00945CE5">
        <w:rPr>
          <w:rFonts w:cs="Times New Roman"/>
          <w:lang w:val="ru-RU"/>
        </w:rPr>
        <w:t>гранттык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долбоорлор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бүткөндөн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кийин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жалпы</w:t>
      </w:r>
      <w:r w:rsidR="00FE77B7" w:rsidRPr="00945CE5">
        <w:rPr>
          <w:rFonts w:cs="Times New Roman"/>
          <w:lang w:val="ru-RU"/>
        </w:rPr>
        <w:t>га</w:t>
      </w:r>
      <w:proofErr w:type="spellEnd"/>
      <w:r w:rsidR="00FE77B7" w:rsidRPr="00945CE5">
        <w:rPr>
          <w:rFonts w:cs="Times New Roman"/>
          <w:lang w:val="ru-RU"/>
        </w:rPr>
        <w:t xml:space="preserve"> </w:t>
      </w:r>
      <w:proofErr w:type="spellStart"/>
      <w:r w:rsidR="00FE77B7" w:rsidRPr="00945CE5">
        <w:rPr>
          <w:rFonts w:cs="Times New Roman"/>
          <w:lang w:val="ru-RU"/>
        </w:rPr>
        <w:t>маалымдоо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каражаттарында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долбоордун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жетишкендиктер</w:t>
      </w:r>
      <w:r w:rsidR="00FE77B7" w:rsidRPr="00945CE5">
        <w:rPr>
          <w:rFonts w:cs="Times New Roman"/>
          <w:lang w:val="ru-RU"/>
        </w:rPr>
        <w:t>ин</w:t>
      </w:r>
      <w:proofErr w:type="spellEnd"/>
      <w:r w:rsidR="00FE77B7" w:rsidRPr="00945CE5">
        <w:rPr>
          <w:rFonts w:cs="Times New Roman"/>
          <w:lang w:val="ru-RU"/>
        </w:rPr>
        <w:t xml:space="preserve"> </w:t>
      </w:r>
      <w:proofErr w:type="spellStart"/>
      <w:r w:rsidR="00FE77B7" w:rsidRPr="00945CE5">
        <w:rPr>
          <w:rFonts w:cs="Times New Roman"/>
          <w:lang w:val="ru-RU"/>
        </w:rPr>
        <w:t>тынымсыз</w:t>
      </w:r>
      <w:proofErr w:type="spellEnd"/>
      <w:r w:rsidR="00F83511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чагылдыруу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уюштурул</w:t>
      </w:r>
      <w:r w:rsidR="00FE77B7" w:rsidRPr="00945CE5">
        <w:rPr>
          <w:rFonts w:cs="Times New Roman"/>
          <w:lang w:val="ru-RU"/>
        </w:rPr>
        <w:t>ат</w:t>
      </w:r>
      <w:proofErr w:type="spellEnd"/>
      <w:r w:rsidR="00FE77B7" w:rsidRPr="00945CE5">
        <w:rPr>
          <w:rFonts w:cs="Times New Roman"/>
          <w:lang w:val="ru-RU"/>
        </w:rPr>
        <w:t xml:space="preserve">, </w:t>
      </w:r>
      <w:proofErr w:type="spellStart"/>
      <w:r w:rsidR="00FE77B7" w:rsidRPr="00945CE5">
        <w:rPr>
          <w:rFonts w:cs="Times New Roman"/>
          <w:lang w:val="ru-RU"/>
        </w:rPr>
        <w:t>алдың</w:t>
      </w:r>
      <w:r w:rsidRPr="00945CE5">
        <w:rPr>
          <w:rFonts w:cs="Times New Roman"/>
          <w:lang w:val="ru-RU"/>
        </w:rPr>
        <w:t>кы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практиканын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үлгүлөрү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бүт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өлкө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боюнча</w:t>
      </w:r>
      <w:proofErr w:type="spellEnd"/>
      <w:r w:rsidR="00FE77B7" w:rsidRPr="00945CE5">
        <w:rPr>
          <w:rFonts w:cs="Times New Roman"/>
          <w:lang w:val="ru-RU"/>
        </w:rPr>
        <w:t xml:space="preserve"> </w:t>
      </w:r>
      <w:proofErr w:type="spellStart"/>
      <w:r w:rsidR="00FE77B7" w:rsidRPr="00945CE5">
        <w:rPr>
          <w:rFonts w:cs="Times New Roman"/>
          <w:lang w:val="ru-RU"/>
        </w:rPr>
        <w:t>жайылтылат</w:t>
      </w:r>
      <w:proofErr w:type="spellEnd"/>
      <w:r w:rsidRPr="00945CE5">
        <w:rPr>
          <w:rFonts w:cs="Times New Roman"/>
          <w:lang w:val="ru-RU"/>
        </w:rPr>
        <w:t>.</w:t>
      </w:r>
    </w:p>
    <w:p w14:paraId="276894A8" w14:textId="77777777" w:rsidR="00E82CF4" w:rsidRPr="00945CE5" w:rsidRDefault="00E82CF4" w:rsidP="00861BA2">
      <w:pPr>
        <w:spacing w:after="0" w:line="240" w:lineRule="auto"/>
        <w:ind w:left="85" w:right="85"/>
        <w:jc w:val="both"/>
        <w:rPr>
          <w:rFonts w:cs="Times New Roman"/>
          <w:lang w:val="ru-RU"/>
        </w:rPr>
      </w:pPr>
    </w:p>
    <w:p w14:paraId="721BC4F3" w14:textId="77777777" w:rsidR="008E0044" w:rsidRPr="00945CE5" w:rsidRDefault="00F83511" w:rsidP="00861BA2">
      <w:pPr>
        <w:spacing w:after="0" w:line="240" w:lineRule="auto"/>
        <w:ind w:left="85" w:right="85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Ишке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ашырылган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кичи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гранттык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долбоорлордон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төмөнкү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жыйынтыктар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күтүлүүдө</w:t>
      </w:r>
      <w:proofErr w:type="spellEnd"/>
      <w:r w:rsidRPr="00945CE5">
        <w:rPr>
          <w:rFonts w:cs="Times New Roman"/>
          <w:lang w:val="ru-RU"/>
        </w:rPr>
        <w:t>:</w:t>
      </w:r>
    </w:p>
    <w:p w14:paraId="2E5F88E7" w14:textId="77777777" w:rsidR="00DE24C9" w:rsidRPr="00945CE5" w:rsidRDefault="00F83511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 xml:space="preserve">21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максаттуу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коомчулук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пикирлерин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эркин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билдирүүдө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алардын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керектөөлөрүн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канааттандырууда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натыйжалуу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катышууда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2213CBAE" w14:textId="77777777" w:rsidR="00053D8D" w:rsidRPr="00945CE5" w:rsidRDefault="00053D8D" w:rsidP="00053D8D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 xml:space="preserve">21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максаттуу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жамааттардын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3500дөн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ашуун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мүчөсүнө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жетти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6C7989CE" w14:textId="77777777" w:rsidR="00DE24C9" w:rsidRPr="00945CE5" w:rsidRDefault="00B259AE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Негизги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кызыкт</w:t>
      </w:r>
      <w:r w:rsidR="00F83511" w:rsidRPr="00945CE5">
        <w:rPr>
          <w:rFonts w:asciiTheme="minorHAnsi" w:hAnsiTheme="minorHAnsi"/>
          <w:sz w:val="22"/>
          <w:szCs w:val="22"/>
          <w:lang w:val="ru-RU"/>
        </w:rPr>
        <w:t>ар</w:t>
      </w:r>
      <w:proofErr w:type="spellEnd"/>
      <w:r w:rsidR="00F83511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83511" w:rsidRPr="00945CE5">
        <w:rPr>
          <w:rFonts w:asciiTheme="minorHAnsi" w:hAnsiTheme="minorHAnsi"/>
          <w:sz w:val="22"/>
          <w:szCs w:val="22"/>
          <w:lang w:val="ru-RU"/>
        </w:rPr>
        <w:t>тарап</w:t>
      </w:r>
      <w:r w:rsidR="00C06532" w:rsidRPr="00945CE5">
        <w:rPr>
          <w:rFonts w:asciiTheme="minorHAnsi" w:hAnsiTheme="minorHAnsi"/>
          <w:sz w:val="22"/>
          <w:szCs w:val="22"/>
          <w:lang w:val="ru-RU"/>
        </w:rPr>
        <w:t>тар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ортосундагы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өнөктөштүк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аялуу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топтор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F703E" w:rsidRPr="00945CE5">
        <w:rPr>
          <w:rFonts w:asciiTheme="minorHAnsi" w:hAnsiTheme="minorHAnsi"/>
          <w:sz w:val="22"/>
          <w:szCs w:val="22"/>
          <w:lang w:val="ru-RU"/>
        </w:rPr>
        <w:t xml:space="preserve">туш </w:t>
      </w:r>
      <w:proofErr w:type="spellStart"/>
      <w:r w:rsidR="007F703E" w:rsidRPr="00945CE5">
        <w:rPr>
          <w:rFonts w:asciiTheme="minorHAnsi" w:hAnsiTheme="minorHAnsi"/>
          <w:sz w:val="22"/>
          <w:szCs w:val="22"/>
          <w:lang w:val="ru-RU"/>
        </w:rPr>
        <w:t>болгон</w:t>
      </w:r>
      <w:proofErr w:type="spellEnd"/>
      <w:r w:rsidR="007F703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маселелерди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натыйжалуу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чечүүгө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06532" w:rsidRPr="00945CE5">
        <w:rPr>
          <w:rFonts w:asciiTheme="minorHAnsi" w:hAnsiTheme="minorHAnsi"/>
          <w:sz w:val="22"/>
          <w:szCs w:val="22"/>
          <w:lang w:val="ru-RU"/>
        </w:rPr>
        <w:t>көмөктөшөт</w:t>
      </w:r>
      <w:proofErr w:type="spellEnd"/>
      <w:r w:rsidR="00C06532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0DA89B80" w14:textId="77777777" w:rsidR="00DE24C9" w:rsidRPr="00945CE5" w:rsidRDefault="00C06532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Аялуу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топтордун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кызыкчылыгын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коргоо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боюнча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кыз</w:t>
      </w:r>
      <w:r w:rsidR="00D73DBE" w:rsidRPr="00945CE5">
        <w:rPr>
          <w:rFonts w:asciiTheme="minorHAnsi" w:hAnsiTheme="minorHAnsi"/>
          <w:sz w:val="22"/>
          <w:szCs w:val="22"/>
          <w:lang w:val="ru-RU"/>
        </w:rPr>
        <w:t>мат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көрсөтүүлөргө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кеңири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жеткиликтүүлүк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18623420" w14:textId="77777777" w:rsidR="002048BB" w:rsidRPr="00945CE5" w:rsidRDefault="00C06532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Түзүлгөн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шарттар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76346" w:rsidRPr="00945CE5">
        <w:rPr>
          <w:rFonts w:asciiTheme="minorHAnsi" w:hAnsiTheme="minorHAnsi"/>
          <w:sz w:val="22"/>
          <w:szCs w:val="22"/>
          <w:lang w:val="ru-RU"/>
        </w:rPr>
        <w:t>адам</w:t>
      </w:r>
      <w:proofErr w:type="spellEnd"/>
      <w:r w:rsidR="0037634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76346" w:rsidRPr="00945CE5">
        <w:rPr>
          <w:rFonts w:asciiTheme="minorHAnsi" w:hAnsiTheme="minorHAnsi"/>
          <w:sz w:val="22"/>
          <w:szCs w:val="22"/>
          <w:lang w:val="ru-RU"/>
        </w:rPr>
        <w:t>укуктарын</w:t>
      </w:r>
      <w:proofErr w:type="spellEnd"/>
      <w:r w:rsidR="0037634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76346" w:rsidRPr="00945CE5">
        <w:rPr>
          <w:rFonts w:asciiTheme="minorHAnsi" w:hAnsiTheme="minorHAnsi"/>
          <w:sz w:val="22"/>
          <w:szCs w:val="22"/>
          <w:lang w:val="ru-RU"/>
        </w:rPr>
        <w:t>кор</w:t>
      </w:r>
      <w:r w:rsidR="002048BB" w:rsidRPr="00945CE5">
        <w:rPr>
          <w:rFonts w:asciiTheme="minorHAnsi" w:hAnsiTheme="minorHAnsi"/>
          <w:sz w:val="22"/>
          <w:szCs w:val="22"/>
          <w:lang w:val="ru-RU"/>
        </w:rPr>
        <w:t>гоо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маселелер</w:t>
      </w:r>
      <w:r w:rsidR="00D73DBE" w:rsidRPr="00945CE5">
        <w:rPr>
          <w:rFonts w:asciiTheme="minorHAnsi" w:hAnsiTheme="minorHAnsi"/>
          <w:sz w:val="22"/>
          <w:szCs w:val="22"/>
          <w:lang w:val="ru-RU"/>
        </w:rPr>
        <w:t>ин</w:t>
      </w:r>
      <w:r w:rsidR="002048BB" w:rsidRPr="00945CE5">
        <w:rPr>
          <w:rFonts w:asciiTheme="minorHAnsi" w:hAnsiTheme="minorHAnsi"/>
          <w:sz w:val="22"/>
          <w:szCs w:val="22"/>
          <w:lang w:val="ru-RU"/>
        </w:rPr>
        <w:t>де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идеялар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пикирлер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маалымат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эркин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алмашууга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мүчөлөрүнө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маанидеги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маселелер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боюнча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өз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пикирин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калыптан</w:t>
      </w:r>
      <w:r w:rsidR="00D73DBE" w:rsidRPr="00945CE5">
        <w:rPr>
          <w:rFonts w:asciiTheme="minorHAnsi" w:hAnsiTheme="minorHAnsi"/>
          <w:sz w:val="22"/>
          <w:szCs w:val="22"/>
          <w:lang w:val="ru-RU"/>
        </w:rPr>
        <w:t>дыр</w:t>
      </w:r>
      <w:r w:rsidRPr="00945CE5">
        <w:rPr>
          <w:rFonts w:asciiTheme="minorHAnsi" w:hAnsiTheme="minorHAnsi"/>
          <w:sz w:val="22"/>
          <w:szCs w:val="22"/>
          <w:lang w:val="ru-RU"/>
        </w:rPr>
        <w:t>ууга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бийлик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өкүлдөрүн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, ККК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ЖМК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ортосундагы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өнөктөштүккө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048BB" w:rsidRPr="00945CE5">
        <w:rPr>
          <w:rFonts w:asciiTheme="minorHAnsi" w:hAnsiTheme="minorHAnsi"/>
          <w:sz w:val="22"/>
          <w:szCs w:val="22"/>
          <w:lang w:val="ru-RU"/>
        </w:rPr>
        <w:t>жардамдашат</w:t>
      </w:r>
      <w:proofErr w:type="spellEnd"/>
      <w:r w:rsidR="002048BB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0A767310" w14:textId="77777777" w:rsidR="00DE24C9" w:rsidRPr="00945CE5" w:rsidRDefault="002048BB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Кичи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Кеңештердин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аброюн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жөндөмдүүлүгүн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жогорулатуу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өтө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аялуу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катмарларынын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укуктарын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коргоо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жаатында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45CE5">
        <w:rPr>
          <w:rFonts w:asciiTheme="minorHAnsi" w:hAnsiTheme="minorHAnsi"/>
          <w:sz w:val="22"/>
          <w:szCs w:val="22"/>
          <w:lang w:val="ru-RU"/>
        </w:rPr>
        <w:t>«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жарандардын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элчиси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» катары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иш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алып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баруу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7D28F291" w14:textId="77777777" w:rsidR="00DE24C9" w:rsidRPr="00945CE5" w:rsidRDefault="002048BB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Жарандарды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коомчулуктардын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демилгелерине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жергиликтүү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деңгээлде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чечим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кабыл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процессине</w:t>
      </w:r>
      <w:proofErr w:type="spellEnd"/>
      <w:r w:rsidR="00D73DB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73DBE" w:rsidRPr="00945CE5">
        <w:rPr>
          <w:rFonts w:asciiTheme="minorHAnsi" w:hAnsiTheme="minorHAnsi"/>
          <w:sz w:val="22"/>
          <w:szCs w:val="22"/>
          <w:lang w:val="ru-RU"/>
        </w:rPr>
        <w:t>жакшы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тартуу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26EEA900" w14:textId="77777777" w:rsidR="00DE24C9" w:rsidRPr="00945CE5" w:rsidRDefault="003A27BB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Тандалган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жыйынтыктар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9502D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алынган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сабактар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даярдалды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9502D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башка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аймактарга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ЖМКлар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кеңири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чагылдырылды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9502D" w:rsidRPr="00945CE5">
        <w:rPr>
          <w:rFonts w:asciiTheme="minorHAnsi" w:hAnsiTheme="minorHAnsi"/>
          <w:sz w:val="22"/>
          <w:szCs w:val="22"/>
          <w:lang w:val="ru-RU"/>
        </w:rPr>
        <w:t>(</w:t>
      </w:r>
      <w:proofErr w:type="spellStart"/>
      <w:r w:rsidR="00F9502D" w:rsidRPr="00945CE5">
        <w:rPr>
          <w:rFonts w:asciiTheme="minorHAnsi" w:hAnsiTheme="minorHAnsi"/>
          <w:sz w:val="22"/>
          <w:szCs w:val="22"/>
          <w:lang w:val="ru-RU"/>
        </w:rPr>
        <w:t>алдыңкы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9502D" w:rsidRPr="00945CE5">
        <w:rPr>
          <w:rFonts w:asciiTheme="minorHAnsi" w:hAnsiTheme="minorHAnsi"/>
          <w:sz w:val="22"/>
          <w:szCs w:val="22"/>
          <w:lang w:val="ru-RU"/>
        </w:rPr>
        <w:t>практиканын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9502D" w:rsidRPr="00945CE5">
        <w:rPr>
          <w:rFonts w:asciiTheme="minorHAnsi" w:hAnsiTheme="minorHAnsi"/>
          <w:sz w:val="22"/>
          <w:szCs w:val="22"/>
          <w:lang w:val="ru-RU"/>
        </w:rPr>
        <w:t>үлгүлөрү</w:t>
      </w:r>
      <w:proofErr w:type="spellEnd"/>
      <w:r w:rsidR="00F9502D" w:rsidRPr="00945CE5">
        <w:rPr>
          <w:rFonts w:asciiTheme="minorHAnsi" w:hAnsiTheme="minorHAnsi"/>
          <w:sz w:val="22"/>
          <w:szCs w:val="22"/>
          <w:lang w:val="ru-RU"/>
        </w:rPr>
        <w:t>);</w:t>
      </w:r>
    </w:p>
    <w:p w14:paraId="2CD63673" w14:textId="77777777" w:rsidR="00DE24C9" w:rsidRPr="00945CE5" w:rsidRDefault="00F9502D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негизги</w:t>
      </w:r>
      <w:proofErr w:type="spellEnd"/>
      <w:r w:rsidR="003A27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эркиндиктерди</w:t>
      </w:r>
      <w:proofErr w:type="spellEnd"/>
      <w:r w:rsidR="00FB11E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B11E3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FB11E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B11E3" w:rsidRPr="00945CE5">
        <w:rPr>
          <w:rFonts w:asciiTheme="minorHAnsi" w:hAnsiTheme="minorHAnsi"/>
          <w:sz w:val="22"/>
          <w:szCs w:val="22"/>
          <w:lang w:val="ru-RU"/>
        </w:rPr>
        <w:t>укуктар</w:t>
      </w:r>
      <w:r w:rsidR="003A27BB" w:rsidRPr="00945CE5">
        <w:rPr>
          <w:rFonts w:asciiTheme="minorHAnsi" w:hAnsiTheme="minorHAnsi"/>
          <w:sz w:val="22"/>
          <w:szCs w:val="22"/>
          <w:lang w:val="ru-RU"/>
        </w:rPr>
        <w:t>ды</w:t>
      </w:r>
      <w:proofErr w:type="spellEnd"/>
      <w:r w:rsidR="00FB11E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B11E3" w:rsidRPr="00945CE5">
        <w:rPr>
          <w:rFonts w:asciiTheme="minorHAnsi" w:hAnsiTheme="minorHAnsi"/>
          <w:sz w:val="22"/>
          <w:szCs w:val="22"/>
          <w:lang w:val="ru-RU"/>
        </w:rPr>
        <w:t>сактоого</w:t>
      </w:r>
      <w:proofErr w:type="spellEnd"/>
      <w:r w:rsidR="00FB11E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B11E3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FB11E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42A13" w:rsidRPr="00945CE5">
        <w:rPr>
          <w:rFonts w:asciiTheme="minorHAnsi" w:hAnsiTheme="minorHAnsi"/>
          <w:sz w:val="22"/>
          <w:szCs w:val="22"/>
          <w:lang w:val="ru-RU"/>
        </w:rPr>
        <w:t xml:space="preserve">ар </w:t>
      </w:r>
      <w:proofErr w:type="spellStart"/>
      <w:r w:rsidR="00842A13" w:rsidRPr="00945CE5">
        <w:rPr>
          <w:rFonts w:asciiTheme="minorHAnsi" w:hAnsiTheme="minorHAnsi"/>
          <w:sz w:val="22"/>
          <w:szCs w:val="22"/>
          <w:lang w:val="ru-RU"/>
        </w:rPr>
        <w:t>кандай</w:t>
      </w:r>
      <w:proofErr w:type="spellEnd"/>
      <w:r w:rsidR="00842A1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842A13" w:rsidRPr="00945CE5">
        <w:rPr>
          <w:rFonts w:asciiTheme="minorHAnsi" w:hAnsiTheme="minorHAnsi"/>
          <w:sz w:val="22"/>
          <w:szCs w:val="22"/>
          <w:lang w:val="ru-RU"/>
        </w:rPr>
        <w:t>басмырлоону</w:t>
      </w:r>
      <w:proofErr w:type="spellEnd"/>
      <w:r w:rsidR="00842A1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842A13" w:rsidRPr="00945CE5">
        <w:rPr>
          <w:rFonts w:asciiTheme="minorHAnsi" w:hAnsiTheme="minorHAnsi"/>
          <w:sz w:val="22"/>
          <w:szCs w:val="22"/>
          <w:lang w:val="ru-RU"/>
        </w:rPr>
        <w:t>болтурбоо</w:t>
      </w:r>
      <w:r w:rsidR="003A27BB" w:rsidRPr="00945CE5">
        <w:rPr>
          <w:rFonts w:asciiTheme="minorHAnsi" w:hAnsiTheme="minorHAnsi"/>
          <w:sz w:val="22"/>
          <w:szCs w:val="22"/>
          <w:lang w:val="ru-RU"/>
        </w:rPr>
        <w:t>го</w:t>
      </w:r>
      <w:proofErr w:type="spellEnd"/>
      <w:r w:rsidR="00842A1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кепилдик</w:t>
      </w:r>
      <w:proofErr w:type="spellEnd"/>
      <w:r w:rsidR="003A27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берген</w:t>
      </w:r>
      <w:proofErr w:type="spellEnd"/>
      <w:r w:rsidR="003A27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өтө</w:t>
      </w:r>
      <w:proofErr w:type="spellEnd"/>
      <w:r w:rsidR="003A27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ыңгайлуу</w:t>
      </w:r>
      <w:proofErr w:type="spellEnd"/>
      <w:r w:rsidR="003A27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шарттарды</w:t>
      </w:r>
      <w:proofErr w:type="spellEnd"/>
      <w:r w:rsidR="003A27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түзүүгө</w:t>
      </w:r>
      <w:proofErr w:type="spellEnd"/>
      <w:r w:rsidR="003A27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A27BB" w:rsidRPr="00945CE5">
        <w:rPr>
          <w:rFonts w:asciiTheme="minorHAnsi" w:hAnsiTheme="minorHAnsi"/>
          <w:sz w:val="22"/>
          <w:szCs w:val="22"/>
          <w:lang w:val="ru-RU"/>
        </w:rPr>
        <w:t>көмөктөштү</w:t>
      </w:r>
      <w:proofErr w:type="spellEnd"/>
      <w:r w:rsidR="00842A13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30F39E43" w14:textId="77777777" w:rsidR="007527C8" w:rsidRPr="007527C8" w:rsidRDefault="00FB11E3" w:rsidP="007527C8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Кичи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грант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компонентинин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грант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алуучулар</w:t>
      </w:r>
      <w:r w:rsidR="003A27BB" w:rsidRPr="00945CE5">
        <w:rPr>
          <w:rFonts w:asciiTheme="minorHAnsi" w:hAnsiTheme="minorHAnsi"/>
          <w:sz w:val="22"/>
          <w:szCs w:val="22"/>
          <w:lang w:val="ru-RU"/>
        </w:rPr>
        <w:t>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финансылык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колдоо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алышты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-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долбоорлор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иштөө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ыкмасын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өздөштүрүштү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0D0B4AEE" w14:textId="77777777" w:rsidR="00C20F36" w:rsidRPr="00945CE5" w:rsidRDefault="000A2144" w:rsidP="00861BA2">
      <w:pPr>
        <w:pStyle w:val="a3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lastRenderedPageBreak/>
        <w:t>Каржылоо</w:t>
      </w:r>
      <w:proofErr w:type="spellEnd"/>
      <w:r w:rsidR="00FB611C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</w:p>
    <w:p w14:paraId="05465718" w14:textId="77777777" w:rsidR="00861BA2" w:rsidRPr="00945CE5" w:rsidRDefault="00861BA2" w:rsidP="00861BA2">
      <w:pPr>
        <w:pStyle w:val="a3"/>
        <w:spacing w:before="0" w:beforeAutospacing="0" w:after="0" w:afterAutospacing="0"/>
        <w:ind w:left="1065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</w:p>
    <w:p w14:paraId="7687E3E5" w14:textId="77777777" w:rsidR="0045277E" w:rsidRPr="00945CE5" w:rsidRDefault="008A675F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Бул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сынактын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алкагындагы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жалпы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жеткиликтүү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болжолдонгон</w:t>
      </w:r>
      <w:proofErr w:type="spellEnd"/>
      <w:r w:rsidRPr="00945CE5">
        <w:rPr>
          <w:rFonts w:cs="Times New Roman"/>
          <w:lang w:val="ru-RU"/>
        </w:rPr>
        <w:t xml:space="preserve"> сумма 3.500.000 </w:t>
      </w:r>
      <w:proofErr w:type="spellStart"/>
      <w:r w:rsidRPr="00945CE5">
        <w:rPr>
          <w:rFonts w:cs="Times New Roman"/>
          <w:lang w:val="ru-RU"/>
        </w:rPr>
        <w:t>сомду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түзөт</w:t>
      </w:r>
      <w:proofErr w:type="spellEnd"/>
      <w:r w:rsidRPr="00945CE5">
        <w:rPr>
          <w:rFonts w:cs="Times New Roman"/>
          <w:lang w:val="ru-RU"/>
        </w:rPr>
        <w:t xml:space="preserve">. Контракт </w:t>
      </w:r>
      <w:proofErr w:type="spellStart"/>
      <w:r w:rsidRPr="00945CE5">
        <w:rPr>
          <w:rFonts w:cs="Times New Roman"/>
          <w:lang w:val="ru-RU"/>
        </w:rPr>
        <w:t>түзгө</w:t>
      </w:r>
      <w:r w:rsidR="008E228A" w:rsidRPr="00945CE5">
        <w:rPr>
          <w:rFonts w:cs="Times New Roman"/>
          <w:lang w:val="ru-RU"/>
        </w:rPr>
        <w:t>н</w:t>
      </w:r>
      <w:proofErr w:type="spellEnd"/>
      <w:r w:rsidR="008E228A" w:rsidRPr="00945CE5">
        <w:rPr>
          <w:rFonts w:cs="Times New Roman"/>
          <w:lang w:val="ru-RU"/>
        </w:rPr>
        <w:t xml:space="preserve"> орга</w:t>
      </w:r>
      <w:r w:rsidRPr="00945CE5">
        <w:rPr>
          <w:rFonts w:cs="Times New Roman"/>
          <w:lang w:val="ru-RU"/>
        </w:rPr>
        <w:t xml:space="preserve">н </w:t>
      </w:r>
      <w:proofErr w:type="spellStart"/>
      <w:r w:rsidRPr="00945CE5">
        <w:rPr>
          <w:rFonts w:cs="Times New Roman"/>
          <w:lang w:val="ru-RU"/>
        </w:rPr>
        <w:t>жеткиликтүү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каражатт</w:t>
      </w:r>
      <w:r w:rsidR="008E228A" w:rsidRPr="00945CE5">
        <w:rPr>
          <w:rFonts w:cs="Times New Roman"/>
          <w:lang w:val="ru-RU"/>
        </w:rPr>
        <w:t>ы</w:t>
      </w:r>
      <w:r w:rsidRPr="00945CE5">
        <w:rPr>
          <w:rFonts w:cs="Times New Roman"/>
          <w:lang w:val="ru-RU"/>
        </w:rPr>
        <w:t>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бардыгын</w:t>
      </w:r>
      <w:proofErr w:type="spellEnd"/>
      <w:r w:rsidR="008E228A" w:rsidRPr="00945CE5">
        <w:rPr>
          <w:rFonts w:cs="Times New Roman"/>
          <w:lang w:val="ru-RU"/>
        </w:rPr>
        <w:t xml:space="preserve"> </w:t>
      </w:r>
      <w:proofErr w:type="spellStart"/>
      <w:r w:rsidR="008E228A" w:rsidRPr="00945CE5">
        <w:rPr>
          <w:rFonts w:cs="Times New Roman"/>
          <w:lang w:val="ru-RU"/>
        </w:rPr>
        <w:t>бербөө</w:t>
      </w:r>
      <w:proofErr w:type="spellEnd"/>
      <w:r w:rsidR="008E228A" w:rsidRPr="00945CE5">
        <w:rPr>
          <w:rFonts w:cs="Times New Roman"/>
          <w:lang w:val="ru-RU"/>
        </w:rPr>
        <w:t xml:space="preserve"> </w:t>
      </w:r>
      <w:proofErr w:type="spellStart"/>
      <w:r w:rsidR="008E228A" w:rsidRPr="00945CE5">
        <w:rPr>
          <w:rFonts w:cs="Times New Roman"/>
          <w:lang w:val="ru-RU"/>
        </w:rPr>
        <w:t>укугу</w:t>
      </w:r>
      <w:r w:rsidRPr="00945CE5">
        <w:rPr>
          <w:rFonts w:cs="Times New Roman"/>
          <w:lang w:val="ru-RU"/>
        </w:rPr>
        <w:t>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ээ</w:t>
      </w:r>
      <w:proofErr w:type="spellEnd"/>
      <w:r w:rsidR="008E228A" w:rsidRPr="00945CE5">
        <w:rPr>
          <w:rFonts w:cs="Times New Roman"/>
          <w:lang w:val="ru-RU"/>
        </w:rPr>
        <w:t>.</w:t>
      </w:r>
      <w:r w:rsidRPr="00945CE5">
        <w:rPr>
          <w:rFonts w:cs="Times New Roman"/>
          <w:lang w:val="ru-RU"/>
        </w:rPr>
        <w:t xml:space="preserve"> </w:t>
      </w:r>
    </w:p>
    <w:p w14:paraId="563EC086" w14:textId="77777777" w:rsidR="008E228A" w:rsidRPr="00945CE5" w:rsidRDefault="00506533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Старттык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жана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финалдык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конференцияга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катышуу</w:t>
      </w:r>
      <w:proofErr w:type="spellEnd"/>
      <w:r w:rsidR="00BE2B0F" w:rsidRPr="00945CE5">
        <w:rPr>
          <w:rFonts w:cs="Times New Roman"/>
          <w:lang w:val="ru-RU"/>
        </w:rPr>
        <w:t xml:space="preserve">, </w:t>
      </w:r>
      <w:proofErr w:type="spellStart"/>
      <w:r w:rsidR="00BE2B0F" w:rsidRPr="00945CE5">
        <w:rPr>
          <w:rFonts w:cs="Times New Roman"/>
          <w:lang w:val="ru-RU"/>
        </w:rPr>
        <w:t>жер-жерлерде</w:t>
      </w:r>
      <w:proofErr w:type="spellEnd"/>
      <w:r w:rsidR="00BE2B0F" w:rsidRPr="00945CE5">
        <w:rPr>
          <w:rFonts w:cs="Times New Roman"/>
          <w:lang w:val="ru-RU"/>
        </w:rPr>
        <w:t xml:space="preserve"> мониторинг </w:t>
      </w:r>
      <w:proofErr w:type="spellStart"/>
      <w:r w:rsidR="00BE2B0F" w:rsidRPr="00945CE5">
        <w:rPr>
          <w:rFonts w:cs="Times New Roman"/>
          <w:lang w:val="ru-RU"/>
        </w:rPr>
        <w:t>жүргүзүүгө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активдүү</w:t>
      </w:r>
      <w:proofErr w:type="spellEnd"/>
      <w:r w:rsidR="00371830" w:rsidRPr="00945CE5">
        <w:rPr>
          <w:rFonts w:cs="Times New Roman"/>
          <w:lang w:val="ru-RU"/>
        </w:rPr>
        <w:t xml:space="preserve"> </w:t>
      </w:r>
      <w:proofErr w:type="spellStart"/>
      <w:r w:rsidR="00371830" w:rsidRPr="00945CE5">
        <w:rPr>
          <w:rFonts w:cs="Times New Roman"/>
          <w:lang w:val="ru-RU"/>
        </w:rPr>
        <w:t>көмөктөшүү</w:t>
      </w:r>
      <w:proofErr w:type="spellEnd"/>
      <w:r w:rsidR="00BE2B0F" w:rsidRPr="00945CE5">
        <w:rPr>
          <w:rFonts w:cs="Times New Roman"/>
          <w:lang w:val="ru-RU"/>
        </w:rPr>
        <w:t xml:space="preserve"> грант </w:t>
      </w:r>
      <w:proofErr w:type="spellStart"/>
      <w:r w:rsidRPr="00945CE5">
        <w:rPr>
          <w:rFonts w:cs="Times New Roman"/>
          <w:lang w:val="ru-RU"/>
        </w:rPr>
        <w:t>ээлери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үчүн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милдеттүү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болуп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саналат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жана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бул</w:t>
      </w:r>
      <w:proofErr w:type="spellEnd"/>
      <w:r w:rsidR="00BE2B0F" w:rsidRPr="00945CE5">
        <w:rPr>
          <w:rFonts w:cs="Times New Roman"/>
          <w:lang w:val="ru-RU"/>
        </w:rPr>
        <w:t xml:space="preserve"> </w:t>
      </w:r>
      <w:proofErr w:type="spellStart"/>
      <w:r w:rsidR="00BE2B0F" w:rsidRPr="00945CE5">
        <w:rPr>
          <w:rFonts w:cs="Times New Roman"/>
          <w:lang w:val="ru-RU"/>
        </w:rPr>
        <w:t>чыгымдар</w:t>
      </w:r>
      <w:r w:rsidRPr="00945CE5">
        <w:rPr>
          <w:rFonts w:cs="Times New Roman"/>
          <w:lang w:val="ru-RU"/>
        </w:rPr>
        <w:t>ды</w:t>
      </w:r>
      <w:proofErr w:type="spellEnd"/>
      <w:r w:rsidRPr="00945CE5">
        <w:rPr>
          <w:rFonts w:cs="Times New Roman"/>
          <w:lang w:val="ru-RU"/>
        </w:rPr>
        <w:t xml:space="preserve"> Контракт </w:t>
      </w:r>
      <w:proofErr w:type="spellStart"/>
      <w:r w:rsidRPr="00945CE5">
        <w:rPr>
          <w:rFonts w:cs="Times New Roman"/>
          <w:lang w:val="ru-RU"/>
        </w:rPr>
        <w:t>түзгө</w:t>
      </w:r>
      <w:r w:rsidR="00BE2B0F" w:rsidRPr="00945CE5">
        <w:rPr>
          <w:rFonts w:cs="Times New Roman"/>
          <w:lang w:val="ru-RU"/>
        </w:rPr>
        <w:t>н</w:t>
      </w:r>
      <w:proofErr w:type="spellEnd"/>
      <w:r w:rsidR="00BE2B0F" w:rsidRPr="00945CE5">
        <w:rPr>
          <w:rFonts w:cs="Times New Roman"/>
          <w:lang w:val="ru-RU"/>
        </w:rPr>
        <w:t xml:space="preserve"> орган</w:t>
      </w:r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төлөйт</w:t>
      </w:r>
      <w:proofErr w:type="spellEnd"/>
      <w:r w:rsidR="00BE2B0F" w:rsidRPr="00945CE5">
        <w:rPr>
          <w:rFonts w:cs="Times New Roman"/>
          <w:lang w:val="ru-RU"/>
        </w:rPr>
        <w:t>.</w:t>
      </w:r>
    </w:p>
    <w:p w14:paraId="406CCA18" w14:textId="77777777" w:rsidR="00861BA2" w:rsidRPr="00945CE5" w:rsidRDefault="00861BA2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2891C666" w14:textId="77777777" w:rsidR="005923B3" w:rsidRDefault="00350D24" w:rsidP="00861BA2">
      <w:pPr>
        <w:spacing w:after="0" w:line="240" w:lineRule="auto"/>
        <w:jc w:val="both"/>
        <w:rPr>
          <w:rFonts w:cs="Times New Roman"/>
          <w:i/>
          <w:lang w:val="ru-RU"/>
        </w:rPr>
      </w:pPr>
      <w:proofErr w:type="spellStart"/>
      <w:r w:rsidRPr="00945CE5">
        <w:rPr>
          <w:rFonts w:cs="Times New Roman"/>
          <w:i/>
          <w:lang w:val="ru-RU"/>
        </w:rPr>
        <w:t>Гранттардын</w:t>
      </w:r>
      <w:proofErr w:type="spellEnd"/>
      <w:r w:rsidRPr="00945CE5">
        <w:rPr>
          <w:rFonts w:cs="Times New Roman"/>
          <w:i/>
          <w:lang w:val="ru-RU"/>
        </w:rPr>
        <w:t xml:space="preserve"> </w:t>
      </w:r>
      <w:proofErr w:type="spellStart"/>
      <w:r w:rsidRPr="00945CE5">
        <w:rPr>
          <w:rFonts w:cs="Times New Roman"/>
          <w:i/>
          <w:lang w:val="ru-RU"/>
        </w:rPr>
        <w:t>көлөмү</w:t>
      </w:r>
      <w:proofErr w:type="spellEnd"/>
    </w:p>
    <w:p w14:paraId="7B74FC0F" w14:textId="77777777" w:rsidR="002A48CB" w:rsidRPr="00945CE5" w:rsidRDefault="002A48CB" w:rsidP="00861BA2">
      <w:pPr>
        <w:spacing w:after="0" w:line="240" w:lineRule="auto"/>
        <w:jc w:val="both"/>
        <w:rPr>
          <w:rFonts w:cs="Times New Roman"/>
          <w:i/>
          <w:lang w:val="ru-RU"/>
        </w:rPr>
      </w:pPr>
    </w:p>
    <w:p w14:paraId="51F6D6D1" w14:textId="77777777" w:rsidR="0025159A" w:rsidRPr="00945CE5" w:rsidRDefault="0045277E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У</w:t>
      </w:r>
      <w:r w:rsidR="00350D24" w:rsidRPr="00945CE5">
        <w:rPr>
          <w:rFonts w:cs="Times New Roman"/>
          <w:lang w:val="ru-RU"/>
        </w:rPr>
        <w:t>шул</w:t>
      </w:r>
      <w:proofErr w:type="spellEnd"/>
      <w:r w:rsidR="00350D24" w:rsidRPr="00945CE5">
        <w:rPr>
          <w:rFonts w:cs="Times New Roman"/>
          <w:lang w:val="ru-RU"/>
        </w:rPr>
        <w:t xml:space="preserve"> </w:t>
      </w:r>
      <w:proofErr w:type="spellStart"/>
      <w:r w:rsidR="00350D24" w:rsidRPr="00945CE5">
        <w:rPr>
          <w:rFonts w:cs="Times New Roman"/>
          <w:lang w:val="ru-RU"/>
        </w:rPr>
        <w:t>билдирмелердин</w:t>
      </w:r>
      <w:proofErr w:type="spellEnd"/>
      <w:r w:rsidR="00350D24" w:rsidRPr="00945CE5">
        <w:rPr>
          <w:rFonts w:cs="Times New Roman"/>
          <w:lang w:val="ru-RU"/>
        </w:rPr>
        <w:t xml:space="preserve"> </w:t>
      </w:r>
      <w:proofErr w:type="spellStart"/>
      <w:r w:rsidR="00350D24" w:rsidRPr="00945CE5">
        <w:rPr>
          <w:rFonts w:cs="Times New Roman"/>
          <w:lang w:val="ru-RU"/>
        </w:rPr>
        <w:t>сынагынын</w:t>
      </w:r>
      <w:proofErr w:type="spellEnd"/>
      <w:r w:rsidR="00350D24" w:rsidRPr="00945CE5">
        <w:rPr>
          <w:rFonts w:cs="Times New Roman"/>
          <w:lang w:val="ru-RU"/>
        </w:rPr>
        <w:t xml:space="preserve"> </w:t>
      </w:r>
      <w:proofErr w:type="spellStart"/>
      <w:r w:rsidR="00350D24" w:rsidRPr="00945CE5">
        <w:rPr>
          <w:rFonts w:cs="Times New Roman"/>
          <w:lang w:val="ru-RU"/>
        </w:rPr>
        <w:t>алкагында</w:t>
      </w:r>
      <w:proofErr w:type="spellEnd"/>
      <w:r w:rsidR="00350D24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суралган</w:t>
      </w:r>
      <w:proofErr w:type="spellEnd"/>
      <w:r w:rsidRPr="00945CE5">
        <w:rPr>
          <w:rFonts w:cs="Times New Roman"/>
          <w:lang w:val="ru-RU"/>
        </w:rPr>
        <w:t xml:space="preserve"> ар </w:t>
      </w:r>
      <w:proofErr w:type="spellStart"/>
      <w:r w:rsidR="00506533" w:rsidRPr="00945CE5">
        <w:rPr>
          <w:rFonts w:cs="Times New Roman"/>
          <w:lang w:val="ru-RU"/>
        </w:rPr>
        <w:t>бир</w:t>
      </w:r>
      <w:proofErr w:type="spellEnd"/>
      <w:r w:rsidR="00506533" w:rsidRPr="00945CE5">
        <w:rPr>
          <w:rFonts w:cs="Times New Roman"/>
          <w:lang w:val="ru-RU"/>
        </w:rPr>
        <w:t xml:space="preserve"> </w:t>
      </w:r>
      <w:r w:rsidRPr="00945CE5">
        <w:rPr>
          <w:rFonts w:cs="Times New Roman"/>
          <w:lang w:val="ru-RU"/>
        </w:rPr>
        <w:t xml:space="preserve">грант </w:t>
      </w:r>
      <w:proofErr w:type="spellStart"/>
      <w:r w:rsidRPr="00945CE5">
        <w:rPr>
          <w:rFonts w:cs="Times New Roman"/>
          <w:lang w:val="ru-RU"/>
        </w:rPr>
        <w:t>төмөнкү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минималдык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максималдык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суммалардын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диапозонунда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болушу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керек</w:t>
      </w:r>
      <w:proofErr w:type="spellEnd"/>
      <w:r w:rsidRPr="00945CE5">
        <w:rPr>
          <w:rFonts w:cs="Times New Roman"/>
          <w:lang w:val="ru-RU"/>
        </w:rPr>
        <w:t>:</w:t>
      </w:r>
    </w:p>
    <w:p w14:paraId="059BE413" w14:textId="77777777" w:rsidR="005923B3" w:rsidRPr="00945CE5" w:rsidRDefault="00350D24" w:rsidP="00861BA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Минималдык</w:t>
      </w:r>
      <w:proofErr w:type="spellEnd"/>
      <w:r w:rsidRPr="00945CE5">
        <w:rPr>
          <w:rFonts w:cs="Times New Roman"/>
          <w:lang w:val="ru-RU"/>
        </w:rPr>
        <w:t xml:space="preserve"> сумма: 300.000 </w:t>
      </w:r>
      <w:proofErr w:type="spellStart"/>
      <w:r w:rsidRPr="00945CE5">
        <w:rPr>
          <w:rFonts w:cs="Times New Roman"/>
          <w:lang w:val="ru-RU"/>
        </w:rPr>
        <w:t>сомдон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өйдө</w:t>
      </w:r>
      <w:proofErr w:type="spellEnd"/>
    </w:p>
    <w:p w14:paraId="48895FB4" w14:textId="77777777" w:rsidR="00032EBF" w:rsidRPr="00945CE5" w:rsidRDefault="00350D24" w:rsidP="00861BA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Максималдык</w:t>
      </w:r>
      <w:proofErr w:type="spellEnd"/>
      <w:r w:rsidRPr="00945CE5">
        <w:rPr>
          <w:rFonts w:cs="Times New Roman"/>
          <w:lang w:val="ru-RU"/>
        </w:rPr>
        <w:t xml:space="preserve"> сумма: 430.000 </w:t>
      </w:r>
      <w:proofErr w:type="spellStart"/>
      <w:r w:rsidRPr="00945CE5">
        <w:rPr>
          <w:rFonts w:cs="Times New Roman"/>
          <w:lang w:val="ru-RU"/>
        </w:rPr>
        <w:t>сомго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чейин</w:t>
      </w:r>
      <w:proofErr w:type="spellEnd"/>
      <w:r w:rsidRPr="00945CE5">
        <w:rPr>
          <w:rFonts w:cs="Times New Roman"/>
          <w:lang w:val="ru-RU"/>
        </w:rPr>
        <w:t>.</w:t>
      </w:r>
    </w:p>
    <w:p w14:paraId="59295C13" w14:textId="77777777" w:rsidR="00032EBF" w:rsidRPr="00945CE5" w:rsidRDefault="00032EBF">
      <w:pPr>
        <w:rPr>
          <w:rFonts w:cs="Times New Roman"/>
          <w:lang w:val="ru-RU"/>
        </w:rPr>
      </w:pPr>
      <w:r w:rsidRPr="00945CE5">
        <w:rPr>
          <w:rFonts w:cs="Times New Roman"/>
          <w:lang w:val="ru-RU"/>
        </w:rPr>
        <w:br w:type="page"/>
      </w:r>
    </w:p>
    <w:p w14:paraId="22BE1D05" w14:textId="7C045BE9" w:rsidR="00C20F36" w:rsidRPr="00945CE5" w:rsidRDefault="003C1F5A" w:rsidP="00371830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caps/>
          <w:kern w:val="24"/>
          <w:sz w:val="22"/>
          <w:szCs w:val="22"/>
          <w:lang w:val="ru-RU"/>
        </w:rPr>
      </w:pPr>
      <w:r w:rsidRPr="00B025A4">
        <w:rPr>
          <w:rFonts w:asciiTheme="minorHAnsi" w:eastAsiaTheme="minorHAnsi" w:hAnsiTheme="minorHAnsi"/>
          <w:b/>
          <w:bCs/>
          <w:caps/>
          <w:sz w:val="22"/>
          <w:szCs w:val="22"/>
          <w:u w:val="single"/>
          <w:lang w:val="ru-RU" w:eastAsia="en-US"/>
        </w:rPr>
        <w:lastRenderedPageBreak/>
        <w:t>билдирүү</w:t>
      </w:r>
      <w:r w:rsidRPr="003C1F5A">
        <w:rPr>
          <w:rFonts w:asciiTheme="minorHAnsi" w:eastAsia="Calibri" w:hAnsiTheme="minorHAnsi"/>
          <w:b/>
          <w:bCs/>
          <w:caps/>
          <w:kern w:val="24"/>
          <w:sz w:val="22"/>
          <w:szCs w:val="22"/>
          <w:lang w:val="ru-RU"/>
        </w:rPr>
        <w:t>л</w:t>
      </w:r>
      <w:r w:rsidRPr="00B025A4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Ө</w:t>
      </w:r>
      <w:r w:rsidRPr="003C1F5A">
        <w:rPr>
          <w:rFonts w:asciiTheme="minorHAnsi" w:eastAsia="Calibri" w:hAnsiTheme="minorHAnsi"/>
          <w:b/>
          <w:bCs/>
          <w:caps/>
          <w:kern w:val="24"/>
          <w:sz w:val="22"/>
          <w:szCs w:val="22"/>
          <w:lang w:val="ru-RU"/>
        </w:rPr>
        <w:t>р</w:t>
      </w:r>
      <w:r w:rsidRPr="00945CE5">
        <w:rPr>
          <w:rFonts w:asciiTheme="minorHAnsi" w:eastAsia="Calibri" w:hAnsiTheme="minorHAnsi"/>
          <w:b/>
          <w:caps/>
          <w:kern w:val="24"/>
          <w:sz w:val="22"/>
          <w:szCs w:val="22"/>
          <w:lang w:val="ru-RU"/>
        </w:rPr>
        <w:t xml:space="preserve"> </w:t>
      </w:r>
      <w:r w:rsidR="00371830" w:rsidRPr="00945CE5">
        <w:rPr>
          <w:rFonts w:asciiTheme="minorHAnsi" w:eastAsia="Calibri" w:hAnsiTheme="minorHAnsi"/>
          <w:b/>
          <w:caps/>
          <w:kern w:val="24"/>
          <w:sz w:val="22"/>
          <w:szCs w:val="22"/>
          <w:lang w:val="ru-RU"/>
        </w:rPr>
        <w:t>сынагынын эрежелери</w:t>
      </w:r>
    </w:p>
    <w:p w14:paraId="726C13AB" w14:textId="77777777" w:rsidR="00C20F36" w:rsidRPr="00945CE5" w:rsidRDefault="00C20F36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</w:p>
    <w:p w14:paraId="373B7292" w14:textId="77777777" w:rsidR="00BA152D" w:rsidRPr="00945CE5" w:rsidRDefault="00371830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Төмөнкү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жетектөөчү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принциптер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CC136A" w:rsidRPr="00945CE5">
        <w:rPr>
          <w:rFonts w:cs="Times New Roman"/>
          <w:lang w:val="ru-RU"/>
        </w:rPr>
        <w:t>ушул</w:t>
      </w:r>
      <w:proofErr w:type="spellEnd"/>
      <w:r w:rsidR="00CC136A" w:rsidRPr="00945CE5">
        <w:rPr>
          <w:rFonts w:cs="Times New Roman"/>
          <w:lang w:val="ru-RU"/>
        </w:rPr>
        <w:t xml:space="preserve"> </w:t>
      </w:r>
      <w:proofErr w:type="spellStart"/>
      <w:r w:rsidR="00CC136A" w:rsidRPr="00945CE5">
        <w:rPr>
          <w:rFonts w:cs="Times New Roman"/>
          <w:lang w:val="ru-RU"/>
        </w:rPr>
        <w:t>сынакка</w:t>
      </w:r>
      <w:proofErr w:type="spellEnd"/>
      <w:r w:rsidR="00CC136A" w:rsidRPr="00945CE5">
        <w:rPr>
          <w:rFonts w:cs="Times New Roman"/>
          <w:lang w:val="ru-RU"/>
        </w:rPr>
        <w:t xml:space="preserve"> </w:t>
      </w:r>
      <w:proofErr w:type="spellStart"/>
      <w:r w:rsidR="00CC136A" w:rsidRPr="00945CE5">
        <w:rPr>
          <w:rFonts w:cs="Times New Roman"/>
          <w:lang w:val="ru-RU"/>
        </w:rPr>
        <w:t>колдонулган</w:t>
      </w:r>
      <w:proofErr w:type="spellEnd"/>
      <w:r w:rsidR="00CC136A" w:rsidRPr="00945CE5">
        <w:rPr>
          <w:rFonts w:cs="Times New Roman"/>
          <w:lang w:val="ru-RU"/>
        </w:rPr>
        <w:t xml:space="preserve"> </w:t>
      </w:r>
      <w:proofErr w:type="spellStart"/>
      <w:r w:rsidR="00CC136A" w:rsidRPr="00945CE5">
        <w:rPr>
          <w:rFonts w:cs="Times New Roman"/>
          <w:lang w:val="ru-RU"/>
        </w:rPr>
        <w:t>Практикалык</w:t>
      </w:r>
      <w:proofErr w:type="spellEnd"/>
      <w:r w:rsidR="00CC136A" w:rsidRPr="00945CE5">
        <w:rPr>
          <w:rFonts w:cs="Times New Roman"/>
          <w:lang w:val="ru-RU"/>
        </w:rPr>
        <w:t xml:space="preserve"> </w:t>
      </w:r>
      <w:proofErr w:type="spellStart"/>
      <w:r w:rsidR="00CC136A" w:rsidRPr="00945CE5">
        <w:rPr>
          <w:rFonts w:cs="Times New Roman"/>
          <w:lang w:val="ru-RU"/>
        </w:rPr>
        <w:t>колдонмого</w:t>
      </w:r>
      <w:proofErr w:type="spellEnd"/>
      <w:r w:rsidR="00CC136A" w:rsidRPr="00945CE5">
        <w:rPr>
          <w:rFonts w:cs="Times New Roman"/>
          <w:lang w:val="ru-RU"/>
        </w:rPr>
        <w:t xml:space="preserve"> </w:t>
      </w:r>
      <w:proofErr w:type="spellStart"/>
      <w:r w:rsidR="00CC136A" w:rsidRPr="00945CE5">
        <w:rPr>
          <w:rFonts w:cs="Times New Roman"/>
          <w:lang w:val="ru-RU"/>
        </w:rPr>
        <w:t>ылайык</w:t>
      </w:r>
      <w:proofErr w:type="spellEnd"/>
      <w:r w:rsidR="00CC136A"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бул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06765A" w:rsidRPr="00945CE5">
        <w:rPr>
          <w:rFonts w:cs="Times New Roman"/>
          <w:lang w:val="ru-RU"/>
        </w:rPr>
        <w:t>сынактын</w:t>
      </w:r>
      <w:proofErr w:type="spellEnd"/>
      <w:r w:rsidR="0006765A" w:rsidRPr="00945CE5">
        <w:rPr>
          <w:rFonts w:cs="Times New Roman"/>
          <w:lang w:val="ru-RU"/>
        </w:rPr>
        <w:t xml:space="preserve"> </w:t>
      </w:r>
      <w:proofErr w:type="spellStart"/>
      <w:r w:rsidR="0006765A" w:rsidRPr="00945CE5">
        <w:rPr>
          <w:rFonts w:cs="Times New Roman"/>
          <w:lang w:val="ru-RU"/>
        </w:rPr>
        <w:t>алкагында</w:t>
      </w:r>
      <w:proofErr w:type="spellEnd"/>
      <w:r w:rsidR="0006765A" w:rsidRPr="00945CE5">
        <w:rPr>
          <w:rFonts w:cs="Times New Roman"/>
          <w:lang w:val="ru-RU"/>
        </w:rPr>
        <w:t xml:space="preserve"> </w:t>
      </w:r>
      <w:proofErr w:type="spellStart"/>
      <w:r w:rsidR="0006765A" w:rsidRPr="00945CE5">
        <w:rPr>
          <w:rFonts w:cs="Times New Roman"/>
          <w:lang w:val="ru-RU"/>
        </w:rPr>
        <w:t>каржыланган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иш-чаралард</w:t>
      </w:r>
      <w:r w:rsidR="00066525" w:rsidRPr="00945CE5">
        <w:rPr>
          <w:rFonts w:cs="Times New Roman"/>
          <w:lang w:val="ru-RU"/>
        </w:rPr>
        <w:t>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066525" w:rsidRPr="00945CE5">
        <w:rPr>
          <w:rFonts w:cs="Times New Roman"/>
          <w:lang w:val="ru-RU"/>
        </w:rPr>
        <w:t>берүү</w:t>
      </w:r>
      <w:proofErr w:type="spellEnd"/>
      <w:r w:rsidR="00E032EC" w:rsidRPr="00945CE5">
        <w:rPr>
          <w:rFonts w:cs="Times New Roman"/>
          <w:lang w:val="ru-RU"/>
        </w:rPr>
        <w:t xml:space="preserve">, </w:t>
      </w:r>
      <w:proofErr w:type="spellStart"/>
      <w:r w:rsidR="00066525" w:rsidRPr="00945CE5">
        <w:rPr>
          <w:rFonts w:cs="Times New Roman"/>
          <w:lang w:val="ru-RU"/>
        </w:rPr>
        <w:t>тандоо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ишке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ашыруу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эрежелерин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066525" w:rsidRPr="00945CE5">
        <w:rPr>
          <w:rFonts w:cs="Times New Roman"/>
          <w:lang w:val="ru-RU"/>
        </w:rPr>
        <w:t>аныктайт</w:t>
      </w:r>
      <w:proofErr w:type="spellEnd"/>
      <w:r w:rsidR="00066525" w:rsidRPr="00945CE5">
        <w:rPr>
          <w:rFonts w:cs="Times New Roman"/>
          <w:lang w:val="ru-RU"/>
        </w:rPr>
        <w:t xml:space="preserve"> </w:t>
      </w:r>
      <w:r w:rsidR="00E032EC" w:rsidRPr="00945CE5">
        <w:rPr>
          <w:rFonts w:cs="Times New Roman"/>
          <w:lang w:val="ru-RU"/>
        </w:rPr>
        <w:t>(</w:t>
      </w:r>
      <w:proofErr w:type="spellStart"/>
      <w:r w:rsidR="00E032EC" w:rsidRPr="00945CE5">
        <w:rPr>
          <w:rFonts w:cs="Times New Roman"/>
          <w:lang w:val="ru-RU"/>
        </w:rPr>
        <w:t>төмөнкү</w:t>
      </w:r>
      <w:proofErr w:type="spellEnd"/>
      <w:r w:rsidR="00E032EC" w:rsidRPr="00945CE5">
        <w:rPr>
          <w:rFonts w:cs="Times New Roman"/>
          <w:lang w:val="ru-RU"/>
        </w:rPr>
        <w:t xml:space="preserve"> </w:t>
      </w:r>
      <w:proofErr w:type="spellStart"/>
      <w:r w:rsidR="00E032EC" w:rsidRPr="00945CE5">
        <w:rPr>
          <w:rFonts w:cs="Times New Roman"/>
          <w:lang w:val="ru-RU"/>
        </w:rPr>
        <w:t>дарек</w:t>
      </w:r>
      <w:proofErr w:type="spellEnd"/>
      <w:r w:rsidR="00E032EC" w:rsidRPr="00945CE5">
        <w:rPr>
          <w:rFonts w:cs="Times New Roman"/>
          <w:lang w:val="ru-RU"/>
        </w:rPr>
        <w:t xml:space="preserve"> </w:t>
      </w:r>
      <w:proofErr w:type="spellStart"/>
      <w:r w:rsidR="00E032EC" w:rsidRPr="00945CE5">
        <w:rPr>
          <w:rFonts w:cs="Times New Roman"/>
          <w:lang w:val="ru-RU"/>
        </w:rPr>
        <w:t>боюнча</w:t>
      </w:r>
      <w:proofErr w:type="spellEnd"/>
      <w:r w:rsidR="00E032EC" w:rsidRPr="00945CE5">
        <w:rPr>
          <w:rFonts w:cs="Times New Roman"/>
          <w:lang w:val="ru-RU"/>
        </w:rPr>
        <w:t xml:space="preserve"> </w:t>
      </w:r>
      <w:proofErr w:type="spellStart"/>
      <w:r w:rsidR="00E032EC" w:rsidRPr="00945CE5">
        <w:rPr>
          <w:rFonts w:cs="Times New Roman"/>
          <w:lang w:val="ru-RU"/>
        </w:rPr>
        <w:t>жеткиликтүү</w:t>
      </w:r>
      <w:proofErr w:type="spellEnd"/>
      <w:r w:rsidR="00E032EC" w:rsidRPr="00945CE5">
        <w:rPr>
          <w:rFonts w:cs="Times New Roman"/>
          <w:lang w:val="ru-RU"/>
        </w:rPr>
        <w:t xml:space="preserve">: </w:t>
      </w:r>
      <w:hyperlink r:id="rId19" w:history="1">
        <w:r w:rsidR="00E032EC" w:rsidRPr="00945CE5">
          <w:rPr>
            <w:rStyle w:val="af"/>
            <w:rFonts w:cs="Times New Roman"/>
          </w:rPr>
          <w:t>http</w:t>
        </w:r>
        <w:r w:rsidR="00E032EC" w:rsidRPr="00945CE5">
          <w:rPr>
            <w:rStyle w:val="af"/>
            <w:rFonts w:cs="Times New Roman"/>
            <w:lang w:val="ru-RU"/>
          </w:rPr>
          <w:t>://</w:t>
        </w:r>
        <w:proofErr w:type="spellStart"/>
        <w:r w:rsidR="00E032EC" w:rsidRPr="00945CE5">
          <w:rPr>
            <w:rStyle w:val="af"/>
            <w:rFonts w:cs="Times New Roman"/>
          </w:rPr>
          <w:t>ec</w:t>
        </w:r>
        <w:proofErr w:type="spellEnd"/>
        <w:r w:rsidR="00E032EC" w:rsidRPr="00945CE5">
          <w:rPr>
            <w:rStyle w:val="af"/>
            <w:rFonts w:cs="Times New Roman"/>
            <w:lang w:val="ru-RU"/>
          </w:rPr>
          <w:t>.</w:t>
        </w:r>
        <w:proofErr w:type="spellStart"/>
        <w:r w:rsidR="00E032EC" w:rsidRPr="00945CE5">
          <w:rPr>
            <w:rStyle w:val="af"/>
            <w:rFonts w:cs="Times New Roman"/>
          </w:rPr>
          <w:t>europa</w:t>
        </w:r>
        <w:proofErr w:type="spellEnd"/>
        <w:r w:rsidR="00E032EC" w:rsidRPr="00945CE5">
          <w:rPr>
            <w:rStyle w:val="af"/>
            <w:rFonts w:cs="Times New Roman"/>
            <w:lang w:val="ru-RU"/>
          </w:rPr>
          <w:t>.</w:t>
        </w:r>
        <w:proofErr w:type="spellStart"/>
        <w:r w:rsidR="00E032EC" w:rsidRPr="00945CE5">
          <w:rPr>
            <w:rStyle w:val="af"/>
            <w:rFonts w:cs="Times New Roman"/>
          </w:rPr>
          <w:t>eu</w:t>
        </w:r>
        <w:proofErr w:type="spellEnd"/>
        <w:r w:rsidR="00E032EC" w:rsidRPr="00945CE5">
          <w:rPr>
            <w:rStyle w:val="af"/>
            <w:rFonts w:cs="Times New Roman"/>
            <w:lang w:val="ru-RU"/>
          </w:rPr>
          <w:t>/</w:t>
        </w:r>
        <w:proofErr w:type="spellStart"/>
        <w:r w:rsidR="00E032EC" w:rsidRPr="00945CE5">
          <w:rPr>
            <w:rStyle w:val="af"/>
            <w:rFonts w:cs="Times New Roman"/>
          </w:rPr>
          <w:t>europeaid</w:t>
        </w:r>
        <w:proofErr w:type="spellEnd"/>
        <w:r w:rsidR="00E032EC" w:rsidRPr="00945CE5">
          <w:rPr>
            <w:rStyle w:val="af"/>
            <w:rFonts w:cs="Times New Roman"/>
            <w:lang w:val="ru-RU"/>
          </w:rPr>
          <w:t>/</w:t>
        </w:r>
        <w:proofErr w:type="spellStart"/>
        <w:r w:rsidR="00E032EC" w:rsidRPr="00945CE5">
          <w:rPr>
            <w:rStyle w:val="af"/>
            <w:rFonts w:cs="Times New Roman"/>
          </w:rPr>
          <w:t>prag</w:t>
        </w:r>
        <w:proofErr w:type="spellEnd"/>
      </w:hyperlink>
      <w:r w:rsidR="00E032EC" w:rsidRPr="00945CE5">
        <w:rPr>
          <w:rFonts w:cs="Times New Roman"/>
          <w:lang w:val="ru-RU"/>
        </w:rPr>
        <w:t xml:space="preserve">).  </w:t>
      </w:r>
    </w:p>
    <w:p w14:paraId="7EA710CB" w14:textId="77777777" w:rsidR="00861BA2" w:rsidRPr="00945CE5" w:rsidRDefault="00861BA2" w:rsidP="00861BA2">
      <w:pPr>
        <w:spacing w:after="0" w:line="240" w:lineRule="auto"/>
        <w:jc w:val="both"/>
        <w:rPr>
          <w:rFonts w:cs="Times New Roman"/>
          <w:color w:val="FF0000"/>
          <w:lang w:val="ru-RU"/>
        </w:rPr>
      </w:pPr>
    </w:p>
    <w:p w14:paraId="6A3C4011" w14:textId="77777777" w:rsidR="00C20F36" w:rsidRPr="00945CE5" w:rsidRDefault="00E032EC" w:rsidP="00861BA2">
      <w:pPr>
        <w:pStyle w:val="a3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Катышуу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укугунун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критерийлери</w:t>
      </w:r>
      <w:proofErr w:type="spellEnd"/>
    </w:p>
    <w:p w14:paraId="2472C3FD" w14:textId="77777777" w:rsidR="00C20F36" w:rsidRPr="00945CE5" w:rsidRDefault="00C20F36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</w:p>
    <w:p w14:paraId="61D58565" w14:textId="77777777" w:rsidR="007D7165" w:rsidRPr="00945CE5" w:rsidRDefault="009B4A15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Тандоонун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үч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066525" w:rsidRPr="00945CE5">
        <w:rPr>
          <w:rFonts w:cs="Times New Roman"/>
          <w:lang w:val="ru-RU"/>
        </w:rPr>
        <w:t>тийиштүү</w:t>
      </w:r>
      <w:proofErr w:type="spellEnd"/>
      <w:r w:rsidR="00066525" w:rsidRPr="00945CE5">
        <w:rPr>
          <w:rFonts w:cs="Times New Roman"/>
          <w:lang w:val="ru-RU"/>
        </w:rPr>
        <w:t xml:space="preserve"> </w:t>
      </w:r>
      <w:proofErr w:type="spellStart"/>
      <w:r w:rsidR="00066525" w:rsidRPr="00945CE5">
        <w:rPr>
          <w:rFonts w:cs="Times New Roman"/>
          <w:lang w:val="ru-RU"/>
        </w:rPr>
        <w:t>критерийлери</w:t>
      </w:r>
      <w:proofErr w:type="spellEnd"/>
      <w:r w:rsidR="00066525" w:rsidRPr="00945CE5">
        <w:rPr>
          <w:rFonts w:cs="Times New Roman"/>
          <w:lang w:val="ru-RU"/>
        </w:rPr>
        <w:t xml:space="preserve"> бар</w:t>
      </w:r>
      <w:r w:rsidRPr="00945CE5">
        <w:rPr>
          <w:rFonts w:cs="Times New Roman"/>
          <w:lang w:val="ru-RU"/>
        </w:rPr>
        <w:t>:</w:t>
      </w:r>
    </w:p>
    <w:p w14:paraId="576B4E47" w14:textId="77777777" w:rsidR="007D7165" w:rsidRPr="00945CE5" w:rsidRDefault="003D785F" w:rsidP="00861BA2">
      <w:pPr>
        <w:pStyle w:val="a5"/>
        <w:numPr>
          <w:ilvl w:val="0"/>
          <w:numId w:val="4"/>
        </w:numPr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u w:val="single"/>
          <w:lang w:val="ru-RU" w:eastAsia="en-US"/>
        </w:rPr>
        <w:t>Долбоордун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u w:val="single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u w:val="single"/>
          <w:lang w:val="ru-RU" w:eastAsia="en-US"/>
        </w:rPr>
        <w:t>билдирүүчүсү</w:t>
      </w:r>
      <w:proofErr w:type="spellEnd"/>
      <w:r w:rsidR="007D7165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: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бардык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аткаруучулар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Кыргыз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Республикасынын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жарандары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болушу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керек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</w:p>
    <w:p w14:paraId="4AA6EAC9" w14:textId="77777777" w:rsidR="007D7165" w:rsidRPr="00945CE5" w:rsidRDefault="007D7165" w:rsidP="00861BA2">
      <w:pPr>
        <w:pStyle w:val="a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45CE5">
        <w:rPr>
          <w:rFonts w:asciiTheme="minorHAnsi" w:eastAsiaTheme="minorHAnsi" w:hAnsiTheme="minorHAnsi"/>
          <w:sz w:val="22"/>
          <w:szCs w:val="22"/>
          <w:lang w:eastAsia="en-US"/>
        </w:rPr>
        <w:t>o</w:t>
      </w:r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Билдирүүчү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башкача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айтканда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билдирүүнү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берип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жаткан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жак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(2.1.1);</w:t>
      </w:r>
    </w:p>
    <w:p w14:paraId="0089F791" w14:textId="77777777" w:rsidR="00C20F36" w:rsidRPr="00945CE5" w:rsidRDefault="007D7165" w:rsidP="00861BA2">
      <w:pPr>
        <w:pStyle w:val="a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45CE5">
        <w:rPr>
          <w:rFonts w:asciiTheme="minorHAnsi" w:eastAsiaTheme="minorHAnsi" w:hAnsiTheme="minorHAnsi"/>
          <w:sz w:val="22"/>
          <w:szCs w:val="22"/>
          <w:lang w:eastAsia="en-US"/>
        </w:rPr>
        <w:t>o</w:t>
      </w:r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Өнөктөш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билдирүүчү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менен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өнөктөштө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аракеттенет</w:t>
      </w:r>
      <w:proofErr w:type="spellEnd"/>
      <w:r w:rsidR="003D785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;</w:t>
      </w:r>
    </w:p>
    <w:p w14:paraId="47EB2149" w14:textId="77777777" w:rsidR="007D7165" w:rsidRPr="00945CE5" w:rsidRDefault="007D7165" w:rsidP="00861BA2">
      <w:pPr>
        <w:pStyle w:val="a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</w:p>
    <w:p w14:paraId="2268BC6C" w14:textId="77777777" w:rsidR="00C20F36" w:rsidRPr="00945CE5" w:rsidRDefault="00E032EC" w:rsidP="00861BA2">
      <w:pPr>
        <w:pStyle w:val="a5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Долбоор</w:t>
      </w:r>
      <w:proofErr w:type="spellEnd"/>
      <w:r w:rsidR="00D468DE" w:rsidRPr="00945CE5">
        <w:rPr>
          <w:rFonts w:asciiTheme="minorHAnsi" w:hAnsiTheme="minorHAnsi"/>
          <w:sz w:val="22"/>
          <w:szCs w:val="22"/>
          <w:u w:val="single"/>
          <w:lang w:val="ru-RU"/>
        </w:rPr>
        <w:t>:</w:t>
      </w:r>
    </w:p>
    <w:p w14:paraId="27114471" w14:textId="77777777" w:rsidR="00C20F36" w:rsidRPr="00945CE5" w:rsidRDefault="000222BB" w:rsidP="00861BA2">
      <w:pPr>
        <w:pStyle w:val="a5"/>
        <w:numPr>
          <w:ilvl w:val="0"/>
          <w:numId w:val="29"/>
        </w:numPr>
        <w:ind w:left="851" w:hanging="142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Грант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берилиши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мүмкүн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долбоорлор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="00D468D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(2.1.2);</w:t>
      </w:r>
      <w:r w:rsidR="00E032EC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</w:p>
    <w:p w14:paraId="5C7B6848" w14:textId="77777777" w:rsidR="007D7165" w:rsidRPr="00945CE5" w:rsidRDefault="007D7165" w:rsidP="00861BA2">
      <w:pPr>
        <w:pStyle w:val="a5"/>
        <w:jc w:val="both"/>
        <w:rPr>
          <w:rFonts w:asciiTheme="minorHAnsi" w:eastAsiaTheme="minorHAnsi" w:hAnsiTheme="minorHAnsi"/>
          <w:sz w:val="22"/>
          <w:szCs w:val="22"/>
          <w:lang w:val="ru-RU" w:eastAsia="en-US"/>
        </w:rPr>
      </w:pPr>
    </w:p>
    <w:p w14:paraId="055C8C12" w14:textId="77777777" w:rsidR="001469D7" w:rsidRPr="00945CE5" w:rsidRDefault="000222BB" w:rsidP="00861BA2">
      <w:pPr>
        <w:pStyle w:val="a5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945CE5">
        <w:rPr>
          <w:rFonts w:asciiTheme="minorHAnsi" w:hAnsiTheme="minorHAnsi"/>
          <w:sz w:val="22"/>
          <w:szCs w:val="22"/>
          <w:u w:val="single"/>
          <w:lang w:val="ru-RU"/>
        </w:rPr>
        <w:t>Чыгымдар</w:t>
      </w:r>
      <w:proofErr w:type="spellEnd"/>
      <w:r w:rsidR="00C20F36" w:rsidRPr="00945CE5">
        <w:rPr>
          <w:rFonts w:asciiTheme="minorHAnsi" w:hAnsiTheme="minorHAnsi"/>
          <w:sz w:val="22"/>
          <w:szCs w:val="22"/>
          <w:u w:val="single"/>
        </w:rPr>
        <w:t>:</w:t>
      </w:r>
      <w:r w:rsidRPr="00945CE5">
        <w:rPr>
          <w:rFonts w:asciiTheme="minorHAnsi" w:hAnsiTheme="minorHAnsi"/>
          <w:sz w:val="22"/>
          <w:szCs w:val="22"/>
          <w:u w:val="single"/>
          <w:lang w:val="ky-KG"/>
        </w:rPr>
        <w:t xml:space="preserve"> </w:t>
      </w:r>
    </w:p>
    <w:p w14:paraId="4A762FF5" w14:textId="77777777" w:rsidR="00C20F36" w:rsidRPr="00945CE5" w:rsidRDefault="00950CA4" w:rsidP="00861BA2">
      <w:pPr>
        <w:pStyle w:val="a5"/>
        <w:numPr>
          <w:ilvl w:val="1"/>
          <w:numId w:val="16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/>
          <w:sz w:val="22"/>
          <w:szCs w:val="22"/>
        </w:rPr>
      </w:pPr>
      <w:r w:rsidRPr="00945C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22BB" w:rsidRPr="00945CE5">
        <w:rPr>
          <w:rFonts w:asciiTheme="minorHAnsi" w:hAnsiTheme="minorHAnsi"/>
          <w:sz w:val="22"/>
          <w:szCs w:val="22"/>
          <w:lang w:val="ru-RU"/>
        </w:rPr>
        <w:t>Гранттардын</w:t>
      </w:r>
      <w:proofErr w:type="spellEnd"/>
      <w:r w:rsidR="000222BB" w:rsidRPr="00945C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22BB" w:rsidRPr="00945CE5">
        <w:rPr>
          <w:rFonts w:asciiTheme="minorHAnsi" w:hAnsiTheme="minorHAnsi"/>
          <w:sz w:val="22"/>
          <w:szCs w:val="22"/>
          <w:lang w:val="ru-RU"/>
        </w:rPr>
        <w:t>суммасын</w:t>
      </w:r>
      <w:proofErr w:type="spellEnd"/>
      <w:r w:rsidR="000222BB" w:rsidRPr="00945C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22BB" w:rsidRPr="00945CE5">
        <w:rPr>
          <w:rFonts w:asciiTheme="minorHAnsi" w:hAnsiTheme="minorHAnsi"/>
          <w:sz w:val="22"/>
          <w:szCs w:val="22"/>
          <w:lang w:val="ru-RU"/>
        </w:rPr>
        <w:t>белгилөөдө</w:t>
      </w:r>
      <w:proofErr w:type="spellEnd"/>
      <w:r w:rsidR="000222BB" w:rsidRPr="00945CE5">
        <w:rPr>
          <w:rFonts w:asciiTheme="minorHAnsi" w:hAnsiTheme="minorHAnsi"/>
          <w:sz w:val="22"/>
          <w:szCs w:val="22"/>
        </w:rPr>
        <w:t xml:space="preserve"> </w:t>
      </w:r>
      <w:r w:rsidR="000222BB" w:rsidRPr="00945CE5">
        <w:rPr>
          <w:rFonts w:asciiTheme="minorHAnsi" w:hAnsiTheme="minorHAnsi"/>
          <w:sz w:val="22"/>
          <w:szCs w:val="22"/>
          <w:lang w:val="ru-RU"/>
        </w:rPr>
        <w:t>эске</w:t>
      </w:r>
      <w:r w:rsidR="000222BB" w:rsidRPr="00945CE5">
        <w:rPr>
          <w:rFonts w:asciiTheme="minorHAnsi" w:hAnsiTheme="minorHAnsi"/>
          <w:sz w:val="22"/>
          <w:szCs w:val="22"/>
        </w:rPr>
        <w:t xml:space="preserve"> </w:t>
      </w:r>
      <w:r w:rsidR="000222BB" w:rsidRPr="00945CE5">
        <w:rPr>
          <w:rFonts w:asciiTheme="minorHAnsi" w:hAnsiTheme="minorHAnsi"/>
          <w:sz w:val="22"/>
          <w:szCs w:val="22"/>
          <w:lang w:val="ru-RU"/>
        </w:rPr>
        <w:t>ала</w:t>
      </w:r>
      <w:r w:rsidR="000222BB" w:rsidRPr="00945C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22BB" w:rsidRPr="00945CE5">
        <w:rPr>
          <w:rFonts w:asciiTheme="minorHAnsi" w:hAnsiTheme="minorHAnsi"/>
          <w:sz w:val="22"/>
          <w:szCs w:val="22"/>
          <w:lang w:val="ru-RU"/>
        </w:rPr>
        <w:t>турган</w:t>
      </w:r>
      <w:proofErr w:type="spellEnd"/>
      <w:r w:rsidR="000222BB" w:rsidRPr="00945C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22BB" w:rsidRPr="00945CE5">
        <w:rPr>
          <w:rFonts w:asciiTheme="minorHAnsi" w:hAnsiTheme="minorHAnsi"/>
          <w:sz w:val="22"/>
          <w:szCs w:val="22"/>
          <w:lang w:val="ru-RU"/>
        </w:rPr>
        <w:t>чыгымдардын</w:t>
      </w:r>
      <w:proofErr w:type="spellEnd"/>
      <w:r w:rsidR="000222BB" w:rsidRPr="00945C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22BB" w:rsidRPr="00945CE5">
        <w:rPr>
          <w:rFonts w:asciiTheme="minorHAnsi" w:hAnsiTheme="minorHAnsi"/>
          <w:sz w:val="22"/>
          <w:szCs w:val="22"/>
          <w:lang w:val="ru-RU"/>
        </w:rPr>
        <w:t>түрлөрү</w:t>
      </w:r>
      <w:proofErr w:type="spellEnd"/>
      <w:r w:rsidR="00066525" w:rsidRPr="00945CE5">
        <w:rPr>
          <w:rFonts w:asciiTheme="minorHAnsi" w:hAnsiTheme="minorHAnsi"/>
          <w:sz w:val="22"/>
          <w:szCs w:val="22"/>
        </w:rPr>
        <w:t xml:space="preserve"> (2.1.3).  </w:t>
      </w:r>
    </w:p>
    <w:p w14:paraId="331AA44B" w14:textId="77777777" w:rsidR="009D457B" w:rsidRPr="00945CE5" w:rsidRDefault="009D457B" w:rsidP="00861BA2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/>
          <w:b/>
          <w:bCs/>
          <w:sz w:val="22"/>
          <w:szCs w:val="22"/>
          <w:u w:val="single"/>
          <w:lang w:val="en-GB" w:eastAsia="en-US"/>
        </w:rPr>
      </w:pPr>
    </w:p>
    <w:p w14:paraId="201DA65E" w14:textId="77777777" w:rsidR="00C20F36" w:rsidRPr="00945CE5" w:rsidRDefault="000222BB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Талапкерлердин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укугу</w:t>
      </w:r>
      <w:proofErr w:type="spellEnd"/>
    </w:p>
    <w:p w14:paraId="2C8424D0" w14:textId="77777777" w:rsidR="005E733C" w:rsidRPr="00945CE5" w:rsidRDefault="005E733C" w:rsidP="00861BA2">
      <w:pPr>
        <w:spacing w:after="0" w:line="240" w:lineRule="auto"/>
        <w:jc w:val="both"/>
        <w:rPr>
          <w:rFonts w:cs="Times New Roman"/>
          <w:b/>
          <w:lang w:val="ru-RU"/>
        </w:rPr>
      </w:pPr>
    </w:p>
    <w:p w14:paraId="64851009" w14:textId="77777777" w:rsidR="00676BF5" w:rsidRPr="00945CE5" w:rsidRDefault="000222BB" w:rsidP="00861BA2">
      <w:pPr>
        <w:spacing w:after="0" w:line="240" w:lineRule="auto"/>
        <w:jc w:val="both"/>
        <w:rPr>
          <w:rFonts w:cs="Times New Roman"/>
          <w:b/>
          <w:lang w:val="ru-RU"/>
        </w:rPr>
      </w:pPr>
      <w:proofErr w:type="spellStart"/>
      <w:r w:rsidRPr="00945CE5">
        <w:rPr>
          <w:rFonts w:cs="Times New Roman"/>
          <w:b/>
          <w:lang w:val="ru-RU"/>
        </w:rPr>
        <w:t>Долбоордун</w:t>
      </w:r>
      <w:proofErr w:type="spellEnd"/>
      <w:r w:rsidRPr="00945CE5">
        <w:rPr>
          <w:rFonts w:cs="Times New Roman"/>
          <w:b/>
          <w:lang w:val="ru-RU"/>
        </w:rPr>
        <w:t xml:space="preserve"> </w:t>
      </w:r>
      <w:proofErr w:type="spellStart"/>
      <w:r w:rsidRPr="00945CE5">
        <w:rPr>
          <w:rFonts w:cs="Times New Roman"/>
          <w:b/>
          <w:lang w:val="ru-RU"/>
        </w:rPr>
        <w:t>билдирүүчүсү</w:t>
      </w:r>
      <w:proofErr w:type="spellEnd"/>
    </w:p>
    <w:p w14:paraId="5FC50641" w14:textId="77777777" w:rsidR="00235388" w:rsidRPr="00945CE5" w:rsidRDefault="000222BB" w:rsidP="00861BA2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 xml:space="preserve">Грант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укугуна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ээ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үчүн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билдирүүчү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:</w:t>
      </w:r>
    </w:p>
    <w:p w14:paraId="248DD56A" w14:textId="77777777" w:rsidR="00615046" w:rsidRPr="00945CE5" w:rsidRDefault="000222BB" w:rsidP="00861BA2">
      <w:pPr>
        <w:pStyle w:val="a5"/>
        <w:numPr>
          <w:ilvl w:val="0"/>
          <w:numId w:val="6"/>
        </w:numPr>
        <w:rPr>
          <w:rFonts w:asciiTheme="minorHAnsi" w:hAnsiTheme="minorHAnsi"/>
          <w:sz w:val="22"/>
          <w:szCs w:val="22"/>
          <w:lang w:val="ru-RU"/>
        </w:rPr>
      </w:pPr>
      <w:bookmarkStart w:id="0" w:name="_Hlk497992666"/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Юридикалык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болушу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керек</w:t>
      </w:r>
      <w:proofErr w:type="spellEnd"/>
    </w:p>
    <w:p w14:paraId="70410943" w14:textId="77777777" w:rsidR="00C630D9" w:rsidRPr="00945CE5" w:rsidRDefault="00F17705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Өзүнө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</w:t>
      </w:r>
      <w:r w:rsidR="000222BB" w:rsidRPr="00945CE5">
        <w:rPr>
          <w:rFonts w:asciiTheme="minorHAnsi" w:hAnsiTheme="minorHAnsi"/>
          <w:sz w:val="22"/>
          <w:szCs w:val="22"/>
          <w:lang w:val="ru-RU"/>
        </w:rPr>
        <w:t>иреше</w:t>
      </w:r>
      <w:proofErr w:type="spellEnd"/>
      <w:r w:rsidR="000222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0222BB" w:rsidRPr="00945CE5">
        <w:rPr>
          <w:rFonts w:asciiTheme="minorHAnsi" w:hAnsiTheme="minorHAnsi"/>
          <w:sz w:val="22"/>
          <w:szCs w:val="22"/>
          <w:lang w:val="ru-RU"/>
        </w:rPr>
        <w:t>табуу</w:t>
      </w:r>
      <w:proofErr w:type="spellEnd"/>
      <w:r w:rsidR="000222BB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максат</w:t>
      </w:r>
      <w:r w:rsidR="00920FA3" w:rsidRPr="00945CE5">
        <w:rPr>
          <w:rFonts w:asciiTheme="minorHAnsi" w:hAnsiTheme="minorHAnsi"/>
          <w:sz w:val="22"/>
          <w:szCs w:val="22"/>
          <w:lang w:val="ru-RU"/>
        </w:rPr>
        <w:t>ын</w:t>
      </w:r>
      <w:proofErr w:type="spellEnd"/>
      <w:r w:rsidR="00920F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920FA3" w:rsidRPr="00945CE5">
        <w:rPr>
          <w:rFonts w:asciiTheme="minorHAnsi" w:hAnsiTheme="minorHAnsi"/>
          <w:sz w:val="22"/>
          <w:szCs w:val="22"/>
          <w:lang w:val="ru-RU"/>
        </w:rPr>
        <w:t>койбошу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керек</w:t>
      </w:r>
      <w:proofErr w:type="spellEnd"/>
    </w:p>
    <w:bookmarkEnd w:id="0"/>
    <w:p w14:paraId="0A0D53AB" w14:textId="77777777" w:rsidR="001469D7" w:rsidRPr="00945CE5" w:rsidRDefault="00F17705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Коммерциялык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эмес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уюм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катары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катталган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болушу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керек</w:t>
      </w:r>
      <w:proofErr w:type="spellEnd"/>
    </w:p>
    <w:p w14:paraId="3C4F7235" w14:textId="77777777" w:rsidR="00C630D9" w:rsidRPr="00945CE5" w:rsidRDefault="00F17705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Долбоорлор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иштөө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920FA3" w:rsidRPr="00945CE5">
        <w:rPr>
          <w:rFonts w:asciiTheme="minorHAnsi" w:hAnsiTheme="minorHAnsi"/>
          <w:sz w:val="22"/>
          <w:szCs w:val="22"/>
          <w:lang w:val="ru-RU"/>
        </w:rPr>
        <w:t>тажрыйбасы</w:t>
      </w:r>
      <w:proofErr w:type="spellEnd"/>
      <w:r w:rsidR="00920FA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2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жылдан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кем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</w:t>
      </w:r>
      <w:r w:rsidR="00920FA3" w:rsidRPr="00945CE5">
        <w:rPr>
          <w:rFonts w:asciiTheme="minorHAnsi" w:hAnsiTheme="minorHAnsi"/>
          <w:sz w:val="22"/>
          <w:szCs w:val="22"/>
          <w:lang w:val="ru-RU"/>
        </w:rPr>
        <w:t>бо</w:t>
      </w:r>
      <w:r w:rsidRPr="00945CE5">
        <w:rPr>
          <w:rFonts w:asciiTheme="minorHAnsi" w:hAnsiTheme="minorHAnsi"/>
          <w:sz w:val="22"/>
          <w:szCs w:val="22"/>
          <w:lang w:val="ru-RU"/>
        </w:rPr>
        <w:t>шу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керек</w:t>
      </w:r>
      <w:proofErr w:type="spellEnd"/>
    </w:p>
    <w:p w14:paraId="4EDD1FBD" w14:textId="77777777" w:rsidR="001469D7" w:rsidRPr="00945CE5" w:rsidRDefault="00F17705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Билдирүүнү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бирден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кем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эмес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өнөктөш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55DC4" w:rsidRPr="00945CE5">
        <w:rPr>
          <w:rFonts w:asciiTheme="minorHAnsi" w:hAnsiTheme="minorHAnsi"/>
          <w:sz w:val="22"/>
          <w:szCs w:val="22"/>
          <w:lang w:val="ru-RU"/>
        </w:rPr>
        <w:t>К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КК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/же ЖМК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уюм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өнөктөшт</w:t>
      </w:r>
      <w:r w:rsidR="00920FA3" w:rsidRPr="00945CE5">
        <w:rPr>
          <w:rFonts w:asciiTheme="minorHAnsi" w:hAnsiTheme="minorHAnsi"/>
          <w:sz w:val="22"/>
          <w:szCs w:val="22"/>
          <w:lang w:val="ru-RU"/>
        </w:rPr>
        <w:t>үкт</w:t>
      </w:r>
      <w:r w:rsidRPr="00945CE5">
        <w:rPr>
          <w:rFonts w:asciiTheme="minorHAnsi" w:hAnsiTheme="minorHAnsi"/>
          <w:sz w:val="22"/>
          <w:szCs w:val="22"/>
          <w:lang w:val="ru-RU"/>
        </w:rPr>
        <w:t>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берүү</w:t>
      </w:r>
      <w:r w:rsidR="00920FA3" w:rsidRPr="00945CE5">
        <w:rPr>
          <w:rFonts w:asciiTheme="minorHAnsi" w:hAnsiTheme="minorHAnsi"/>
          <w:sz w:val="22"/>
          <w:szCs w:val="22"/>
          <w:lang w:val="ru-RU"/>
        </w:rPr>
        <w:t>сү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керек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14177040" w14:textId="77777777" w:rsidR="003D785F" w:rsidRPr="00945CE5" w:rsidRDefault="003D785F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lang w:val="ru-RU"/>
        </w:rPr>
      </w:pPr>
    </w:p>
    <w:p w14:paraId="623A11E0" w14:textId="77777777" w:rsidR="00F17705" w:rsidRPr="00945CE5" w:rsidRDefault="00F17705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proofErr w:type="spellStart"/>
      <w:r w:rsidRPr="00945CE5">
        <w:rPr>
          <w:rFonts w:eastAsia="Times New Roman" w:cs="Times New Roman"/>
          <w:lang w:val="ru-RU"/>
        </w:rPr>
        <w:t>Мамлекеттик</w:t>
      </w:r>
      <w:proofErr w:type="spellEnd"/>
      <w:r w:rsidRPr="00945CE5">
        <w:rPr>
          <w:rFonts w:eastAsia="Times New Roman" w:cs="Times New Roman"/>
          <w:lang w:val="ru-RU"/>
        </w:rPr>
        <w:t xml:space="preserve"> </w:t>
      </w:r>
      <w:proofErr w:type="spellStart"/>
      <w:r w:rsidRPr="00945CE5">
        <w:rPr>
          <w:rFonts w:eastAsia="Times New Roman" w:cs="Times New Roman"/>
          <w:lang w:val="ru-RU"/>
        </w:rPr>
        <w:t>органдар</w:t>
      </w:r>
      <w:proofErr w:type="spellEnd"/>
      <w:r w:rsidRPr="00945CE5">
        <w:rPr>
          <w:rFonts w:eastAsia="Times New Roman" w:cs="Times New Roman"/>
          <w:lang w:val="ru-RU"/>
        </w:rPr>
        <w:t xml:space="preserve"> же </w:t>
      </w:r>
      <w:proofErr w:type="spellStart"/>
      <w:r w:rsidRPr="00945CE5">
        <w:rPr>
          <w:rFonts w:eastAsia="Times New Roman" w:cs="Times New Roman"/>
          <w:lang w:val="ru-RU"/>
        </w:rPr>
        <w:t>алардын</w:t>
      </w:r>
      <w:proofErr w:type="spellEnd"/>
      <w:r w:rsidRPr="00945CE5">
        <w:rPr>
          <w:rFonts w:eastAsia="Times New Roman" w:cs="Times New Roman"/>
          <w:lang w:val="ru-RU"/>
        </w:rPr>
        <w:t xml:space="preserve"> </w:t>
      </w:r>
      <w:proofErr w:type="spellStart"/>
      <w:r w:rsidRPr="00945CE5">
        <w:rPr>
          <w:rFonts w:eastAsia="Times New Roman" w:cs="Times New Roman"/>
          <w:lang w:val="ru-RU"/>
        </w:rPr>
        <w:t>кызматкерлери</w:t>
      </w:r>
      <w:proofErr w:type="spellEnd"/>
      <w:r w:rsidRPr="00945CE5">
        <w:rPr>
          <w:rFonts w:eastAsia="Times New Roman" w:cs="Times New Roman"/>
          <w:lang w:val="ru-RU"/>
        </w:rPr>
        <w:t xml:space="preserve"> </w:t>
      </w:r>
      <w:proofErr w:type="spellStart"/>
      <w:r w:rsidRPr="00945CE5">
        <w:rPr>
          <w:rFonts w:eastAsia="Times New Roman" w:cs="Times New Roman"/>
          <w:lang w:val="ru-RU"/>
        </w:rPr>
        <w:t>долбоордун</w:t>
      </w:r>
      <w:proofErr w:type="spellEnd"/>
      <w:r w:rsidRPr="00945CE5">
        <w:rPr>
          <w:rFonts w:eastAsia="Times New Roman" w:cs="Times New Roman"/>
          <w:lang w:val="ru-RU"/>
        </w:rPr>
        <w:t xml:space="preserve"> </w:t>
      </w:r>
      <w:proofErr w:type="spellStart"/>
      <w:r w:rsidRPr="00945CE5">
        <w:rPr>
          <w:rFonts w:eastAsia="Times New Roman" w:cs="Times New Roman"/>
          <w:lang w:val="ru-RU"/>
        </w:rPr>
        <w:t>билдирүүчүсү</w:t>
      </w:r>
      <w:proofErr w:type="spellEnd"/>
      <w:r w:rsidRPr="00945CE5">
        <w:rPr>
          <w:rFonts w:eastAsia="Times New Roman" w:cs="Times New Roman"/>
          <w:lang w:val="ru-RU"/>
        </w:rPr>
        <w:t xml:space="preserve"> катары катыша </w:t>
      </w:r>
      <w:proofErr w:type="spellStart"/>
      <w:r w:rsidRPr="00945CE5">
        <w:rPr>
          <w:rFonts w:eastAsia="Times New Roman" w:cs="Times New Roman"/>
          <w:lang w:val="ru-RU"/>
        </w:rPr>
        <w:t>албайт</w:t>
      </w:r>
      <w:proofErr w:type="spellEnd"/>
      <w:r w:rsidRPr="00945CE5">
        <w:rPr>
          <w:rFonts w:eastAsia="Times New Roman" w:cs="Times New Roman"/>
          <w:lang w:val="ru-RU"/>
        </w:rPr>
        <w:t xml:space="preserve">. </w:t>
      </w:r>
      <w:proofErr w:type="spellStart"/>
      <w:r w:rsidRPr="00945CE5">
        <w:rPr>
          <w:rFonts w:eastAsia="Times New Roman" w:cs="Times New Roman"/>
          <w:lang w:val="ru-RU"/>
        </w:rPr>
        <w:t>Болочок</w:t>
      </w:r>
      <w:proofErr w:type="spellEnd"/>
      <w:r w:rsidR="00920FA3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920FA3" w:rsidRPr="00945CE5">
        <w:rPr>
          <w:rFonts w:eastAsia="Times New Roman" w:cs="Times New Roman"/>
          <w:lang w:val="ru-RU"/>
        </w:rPr>
        <w:t>билдирүүчү</w:t>
      </w:r>
      <w:proofErr w:type="spellEnd"/>
      <w:r w:rsidR="00920FA3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920FA3" w:rsidRPr="00945CE5">
        <w:rPr>
          <w:rFonts w:eastAsia="Times New Roman" w:cs="Times New Roman"/>
          <w:lang w:val="ru-RU"/>
        </w:rPr>
        <w:t>билдирүүнүн</w:t>
      </w:r>
      <w:proofErr w:type="spellEnd"/>
      <w:r w:rsidR="00920FA3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920FA3" w:rsidRPr="00945CE5">
        <w:rPr>
          <w:rFonts w:eastAsia="Times New Roman" w:cs="Times New Roman"/>
          <w:lang w:val="ru-RU"/>
        </w:rPr>
        <w:t>сынагын</w:t>
      </w:r>
      <w:r w:rsidRPr="00945CE5">
        <w:rPr>
          <w:rFonts w:eastAsia="Times New Roman" w:cs="Times New Roman"/>
          <w:lang w:val="ru-RU"/>
        </w:rPr>
        <w:t>а</w:t>
      </w:r>
      <w:proofErr w:type="spellEnd"/>
      <w:r w:rsidRPr="00945CE5">
        <w:rPr>
          <w:rFonts w:eastAsia="Times New Roman" w:cs="Times New Roman"/>
          <w:lang w:val="ru-RU"/>
        </w:rPr>
        <w:t xml:space="preserve"> катыша </w:t>
      </w:r>
      <w:proofErr w:type="spellStart"/>
      <w:r w:rsidRPr="00945CE5">
        <w:rPr>
          <w:rFonts w:eastAsia="Times New Roman" w:cs="Times New Roman"/>
          <w:lang w:val="ru-RU"/>
        </w:rPr>
        <w:t>албайт</w:t>
      </w:r>
      <w:proofErr w:type="spellEnd"/>
      <w:r w:rsidRPr="00945CE5">
        <w:rPr>
          <w:rFonts w:eastAsia="Times New Roman" w:cs="Times New Roman"/>
          <w:lang w:val="ru-RU"/>
        </w:rPr>
        <w:t xml:space="preserve"> же грант ала </w:t>
      </w:r>
      <w:proofErr w:type="spellStart"/>
      <w:r w:rsidRPr="00945CE5">
        <w:rPr>
          <w:rFonts w:eastAsia="Times New Roman" w:cs="Times New Roman"/>
          <w:lang w:val="ru-RU"/>
        </w:rPr>
        <w:t>албайт</w:t>
      </w:r>
      <w:proofErr w:type="spellEnd"/>
      <w:r w:rsidRPr="00945CE5">
        <w:rPr>
          <w:rFonts w:eastAsia="Times New Roman" w:cs="Times New Roman"/>
          <w:lang w:val="ru-RU"/>
        </w:rPr>
        <w:t xml:space="preserve">, </w:t>
      </w:r>
      <w:proofErr w:type="spellStart"/>
      <w:r w:rsidRPr="00945CE5">
        <w:rPr>
          <w:rFonts w:eastAsia="Times New Roman" w:cs="Times New Roman"/>
          <w:lang w:val="ru-RU"/>
        </w:rPr>
        <w:t>эгер</w:t>
      </w:r>
      <w:proofErr w:type="spellEnd"/>
      <w:r w:rsidRPr="00945CE5">
        <w:rPr>
          <w:rFonts w:eastAsia="Times New Roman" w:cs="Times New Roman"/>
          <w:lang w:val="ru-RU"/>
        </w:rPr>
        <w:t xml:space="preserve"> ал </w:t>
      </w:r>
      <w:r w:rsidRPr="00945CE5">
        <w:rPr>
          <w:rFonts w:eastAsia="Times New Roman" w:cs="Times New Roman"/>
          <w:lang w:val="en-US"/>
        </w:rPr>
        <w:t>G</w:t>
      </w:r>
      <w:r w:rsidRPr="00945CE5">
        <w:rPr>
          <w:rFonts w:eastAsia="Times New Roman" w:cs="Times New Roman"/>
          <w:lang w:val="ky-KG"/>
        </w:rPr>
        <w:t xml:space="preserve"> Тиркемесинде</w:t>
      </w:r>
      <w:r w:rsidRPr="00945CE5">
        <w:rPr>
          <w:rFonts w:eastAsia="Times New Roman" w:cs="Times New Roman"/>
          <w:lang w:val="ru-RU"/>
        </w:rPr>
        <w:t xml:space="preserve">, </w:t>
      </w:r>
      <w:proofErr w:type="spellStart"/>
      <w:r w:rsidRPr="00945CE5">
        <w:rPr>
          <w:rFonts w:eastAsia="Times New Roman" w:cs="Times New Roman"/>
          <w:lang w:val="ru-RU"/>
        </w:rPr>
        <w:t>Практи</w:t>
      </w:r>
      <w:r w:rsidR="00E13D3A" w:rsidRPr="00945CE5">
        <w:rPr>
          <w:rFonts w:eastAsia="Times New Roman" w:cs="Times New Roman"/>
          <w:lang w:val="ru-RU"/>
        </w:rPr>
        <w:t>калык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колдонмодо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көрсөтүлгөн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жагдайларга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дал </w:t>
      </w:r>
      <w:proofErr w:type="spellStart"/>
      <w:r w:rsidR="00E13D3A" w:rsidRPr="00945CE5">
        <w:rPr>
          <w:rFonts w:eastAsia="Times New Roman" w:cs="Times New Roman"/>
          <w:lang w:val="ru-RU"/>
        </w:rPr>
        <w:t>келсе</w:t>
      </w:r>
      <w:proofErr w:type="spellEnd"/>
      <w:r w:rsidR="00E13D3A" w:rsidRPr="00945CE5">
        <w:rPr>
          <w:rFonts w:eastAsia="Times New Roman" w:cs="Times New Roman"/>
          <w:lang w:val="ru-RU"/>
        </w:rPr>
        <w:t>.</w:t>
      </w:r>
    </w:p>
    <w:p w14:paraId="68CCBB47" w14:textId="77777777" w:rsidR="00801427" w:rsidRPr="00945CE5" w:rsidRDefault="00801427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</w:p>
    <w:p w14:paraId="11398B22" w14:textId="77777777" w:rsidR="00E13D3A" w:rsidRPr="00945CE5" w:rsidRDefault="003D785F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 w:rsidRPr="00945CE5">
        <w:rPr>
          <w:rFonts w:eastAsia="Times New Roman" w:cs="Times New Roman"/>
          <w:lang w:val="ru-RU"/>
        </w:rPr>
        <w:t xml:space="preserve"> </w:t>
      </w:r>
      <w:r w:rsidR="00E13D3A" w:rsidRPr="00945CE5">
        <w:rPr>
          <w:rFonts w:eastAsia="Times New Roman" w:cs="Times New Roman"/>
          <w:lang w:val="ru-RU"/>
        </w:rPr>
        <w:t>«</w:t>
      </w:r>
      <w:r w:rsidR="00C55DC4" w:rsidRPr="00945CE5">
        <w:rPr>
          <w:rFonts w:eastAsia="Times New Roman" w:cs="Times New Roman"/>
          <w:lang w:val="ru-RU"/>
        </w:rPr>
        <w:t xml:space="preserve">Ак </w:t>
      </w:r>
      <w:proofErr w:type="spellStart"/>
      <w:r w:rsidR="00C55DC4" w:rsidRPr="00945CE5">
        <w:rPr>
          <w:rFonts w:eastAsia="Times New Roman" w:cs="Times New Roman"/>
          <w:lang w:val="ru-RU"/>
        </w:rPr>
        <w:t>ниеттүүлүк</w:t>
      </w:r>
      <w:proofErr w:type="spellEnd"/>
      <w:r w:rsidR="00C55DC4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боюнча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билдирүү</w:t>
      </w:r>
      <w:proofErr w:type="spellEnd"/>
      <w:r w:rsidR="00E13D3A" w:rsidRPr="00945CE5">
        <w:rPr>
          <w:rFonts w:eastAsia="Times New Roman" w:cs="Times New Roman"/>
          <w:lang w:val="ru-RU"/>
        </w:rPr>
        <w:t>» (</w:t>
      </w:r>
      <w:proofErr w:type="spellStart"/>
      <w:r w:rsidR="00E13D3A" w:rsidRPr="00945CE5">
        <w:rPr>
          <w:rFonts w:eastAsia="Times New Roman" w:cs="Times New Roman"/>
          <w:lang w:val="ru-RU"/>
        </w:rPr>
        <w:t>Тиркеме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r w:rsidR="00E13D3A" w:rsidRPr="00945CE5">
        <w:rPr>
          <w:rFonts w:eastAsia="Times New Roman" w:cs="Times New Roman"/>
          <w:lang w:val="en-US"/>
        </w:rPr>
        <w:t>G</w:t>
      </w:r>
      <w:r w:rsidR="00E13D3A" w:rsidRPr="00945CE5">
        <w:rPr>
          <w:rFonts w:eastAsia="Times New Roman" w:cs="Times New Roman"/>
          <w:lang w:val="ru-RU"/>
        </w:rPr>
        <w:t xml:space="preserve">), </w:t>
      </w:r>
      <w:proofErr w:type="spellStart"/>
      <w:r w:rsidR="00E13D3A" w:rsidRPr="00945CE5">
        <w:rPr>
          <w:rFonts w:eastAsia="Times New Roman" w:cs="Times New Roman"/>
          <w:lang w:val="ru-RU"/>
        </w:rPr>
        <w:t>билдирүү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формасы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менен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кошо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гран</w:t>
      </w:r>
      <w:r w:rsidR="00565AF8" w:rsidRPr="00945CE5">
        <w:rPr>
          <w:rFonts w:eastAsia="Times New Roman" w:cs="Times New Roman"/>
          <w:lang w:val="ru-RU"/>
        </w:rPr>
        <w:t>т</w:t>
      </w:r>
      <w:r w:rsidR="00E13D3A" w:rsidRPr="00945CE5">
        <w:rPr>
          <w:rFonts w:eastAsia="Times New Roman" w:cs="Times New Roman"/>
          <w:lang w:val="ru-RU"/>
        </w:rPr>
        <w:t>ка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берилиши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керек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, </w:t>
      </w:r>
      <w:proofErr w:type="spellStart"/>
      <w:r w:rsidR="00E13D3A" w:rsidRPr="00945CE5">
        <w:rPr>
          <w:rFonts w:eastAsia="Times New Roman" w:cs="Times New Roman"/>
          <w:lang w:val="ru-RU"/>
        </w:rPr>
        <w:t>билдирүүчү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документке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кол </w:t>
      </w:r>
      <w:proofErr w:type="spellStart"/>
      <w:r w:rsidR="00E13D3A" w:rsidRPr="00945CE5">
        <w:rPr>
          <w:rFonts w:eastAsia="Times New Roman" w:cs="Times New Roman"/>
          <w:lang w:val="ru-RU"/>
        </w:rPr>
        <w:t>коюшу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керек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, </w:t>
      </w:r>
      <w:proofErr w:type="spellStart"/>
      <w:r w:rsidR="00E13D3A" w:rsidRPr="00945CE5">
        <w:rPr>
          <w:rFonts w:eastAsia="Times New Roman" w:cs="Times New Roman"/>
          <w:lang w:val="ru-RU"/>
        </w:rPr>
        <w:t>уюмдун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мөөрүн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басып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, </w:t>
      </w:r>
      <w:proofErr w:type="spellStart"/>
      <w:r w:rsidR="00E13D3A" w:rsidRPr="00945CE5">
        <w:rPr>
          <w:rFonts w:eastAsia="Times New Roman" w:cs="Times New Roman"/>
          <w:lang w:val="ru-RU"/>
        </w:rPr>
        <w:t>муну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менен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көрсөтүлгөн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565AF8" w:rsidRPr="00945CE5">
        <w:rPr>
          <w:rFonts w:eastAsia="Times New Roman" w:cs="Times New Roman"/>
          <w:lang w:val="ru-RU"/>
        </w:rPr>
        <w:t>бир</w:t>
      </w:r>
      <w:proofErr w:type="spellEnd"/>
      <w:r w:rsidR="00565AF8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565AF8" w:rsidRPr="00945CE5">
        <w:rPr>
          <w:rFonts w:eastAsia="Times New Roman" w:cs="Times New Roman"/>
          <w:lang w:val="ru-RU"/>
        </w:rPr>
        <w:t>дагы</w:t>
      </w:r>
      <w:proofErr w:type="spellEnd"/>
      <w:r w:rsidR="00565AF8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жагдайларга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дал </w:t>
      </w:r>
      <w:proofErr w:type="spellStart"/>
      <w:r w:rsidR="00E13D3A" w:rsidRPr="00945CE5">
        <w:rPr>
          <w:rFonts w:eastAsia="Times New Roman" w:cs="Times New Roman"/>
          <w:lang w:val="ru-RU"/>
        </w:rPr>
        <w:t>келбегенин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E13D3A" w:rsidRPr="00945CE5">
        <w:rPr>
          <w:rFonts w:eastAsia="Times New Roman" w:cs="Times New Roman"/>
          <w:lang w:val="ru-RU"/>
        </w:rPr>
        <w:t>далилде</w:t>
      </w:r>
      <w:r w:rsidR="00565AF8" w:rsidRPr="00945CE5">
        <w:rPr>
          <w:rFonts w:eastAsia="Times New Roman" w:cs="Times New Roman"/>
          <w:lang w:val="ru-RU"/>
        </w:rPr>
        <w:t>йт</w:t>
      </w:r>
      <w:proofErr w:type="spellEnd"/>
      <w:r w:rsidR="00E13D3A" w:rsidRPr="00945CE5">
        <w:rPr>
          <w:rFonts w:eastAsia="Times New Roman" w:cs="Times New Roman"/>
          <w:lang w:val="ru-RU"/>
        </w:rPr>
        <w:t xml:space="preserve">. </w:t>
      </w:r>
    </w:p>
    <w:p w14:paraId="679B3FE3" w14:textId="77777777" w:rsidR="00C55DC4" w:rsidRPr="00945CE5" w:rsidRDefault="00C55DC4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 w:rsidRPr="00945CE5">
        <w:rPr>
          <w:rFonts w:eastAsia="Times New Roman" w:cs="Times New Roman"/>
          <w:lang w:val="ru-RU"/>
        </w:rPr>
        <w:t xml:space="preserve">Грант </w:t>
      </w:r>
      <w:proofErr w:type="spellStart"/>
      <w:r w:rsidRPr="00945CE5">
        <w:rPr>
          <w:rFonts w:eastAsia="Times New Roman" w:cs="Times New Roman"/>
          <w:lang w:val="ru-RU"/>
        </w:rPr>
        <w:t>бер</w:t>
      </w:r>
      <w:r w:rsidR="00156262" w:rsidRPr="00945CE5">
        <w:rPr>
          <w:rFonts w:eastAsia="Times New Roman" w:cs="Times New Roman"/>
          <w:lang w:val="ru-RU"/>
        </w:rPr>
        <w:t>үү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жөнүндө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Келишим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ыйгарылып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r w:rsidRPr="00945CE5">
        <w:rPr>
          <w:rFonts w:eastAsia="Times New Roman" w:cs="Times New Roman"/>
          <w:lang w:val="ru-RU"/>
        </w:rPr>
        <w:t xml:space="preserve">калган </w:t>
      </w:r>
      <w:proofErr w:type="spellStart"/>
      <w:r w:rsidR="00156262" w:rsidRPr="00945CE5">
        <w:rPr>
          <w:rFonts w:eastAsia="Times New Roman" w:cs="Times New Roman"/>
          <w:lang w:val="ru-RU"/>
        </w:rPr>
        <w:t>учурда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, </w:t>
      </w:r>
      <w:proofErr w:type="spellStart"/>
      <w:r w:rsidR="00156262" w:rsidRPr="00945CE5">
        <w:rPr>
          <w:rFonts w:eastAsia="Times New Roman" w:cs="Times New Roman"/>
          <w:lang w:val="ru-RU"/>
        </w:rPr>
        <w:t>билдирүүчү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Грант </w:t>
      </w:r>
      <w:proofErr w:type="spellStart"/>
      <w:r w:rsidR="00156262" w:rsidRPr="00945CE5">
        <w:rPr>
          <w:rFonts w:eastAsia="Times New Roman" w:cs="Times New Roman"/>
          <w:lang w:val="ru-RU"/>
        </w:rPr>
        <w:t>берүү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жөнүндө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Pr="00945CE5">
        <w:rPr>
          <w:rFonts w:eastAsia="Times New Roman" w:cs="Times New Roman"/>
          <w:lang w:val="ru-RU"/>
        </w:rPr>
        <w:t>Келишимдин</w:t>
      </w:r>
      <w:proofErr w:type="spellEnd"/>
      <w:r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Пайда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алуучу</w:t>
      </w:r>
      <w:r w:rsidR="00293472" w:rsidRPr="00945CE5">
        <w:rPr>
          <w:rFonts w:eastAsia="Times New Roman" w:cs="Times New Roman"/>
          <w:lang w:val="ru-RU"/>
        </w:rPr>
        <w:t>су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болуп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калат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жана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Контракт </w:t>
      </w:r>
      <w:proofErr w:type="spellStart"/>
      <w:r w:rsidR="00156262" w:rsidRPr="00945CE5">
        <w:rPr>
          <w:rFonts w:eastAsia="Times New Roman" w:cs="Times New Roman"/>
          <w:lang w:val="ru-RU"/>
        </w:rPr>
        <w:t>түзө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турган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органдын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негизги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ортомчусу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болуп</w:t>
      </w:r>
      <w:proofErr w:type="spellEnd"/>
      <w:r w:rsidR="0015626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6262" w:rsidRPr="00945CE5">
        <w:rPr>
          <w:rFonts w:eastAsia="Times New Roman" w:cs="Times New Roman"/>
          <w:lang w:val="ru-RU"/>
        </w:rPr>
        <w:t>саналат</w:t>
      </w:r>
      <w:proofErr w:type="spellEnd"/>
      <w:r w:rsidR="00156262" w:rsidRPr="00945CE5">
        <w:rPr>
          <w:rFonts w:eastAsia="Times New Roman" w:cs="Times New Roman"/>
          <w:lang w:val="ru-RU"/>
        </w:rPr>
        <w:t>.</w:t>
      </w:r>
      <w:r w:rsidR="00C76325" w:rsidRPr="00945CE5">
        <w:rPr>
          <w:rFonts w:eastAsia="Times New Roman" w:cs="Times New Roman"/>
          <w:lang w:val="ru-RU"/>
        </w:rPr>
        <w:t xml:space="preserve"> Ал ар башка </w:t>
      </w:r>
      <w:proofErr w:type="spellStart"/>
      <w:r w:rsidR="00C76325" w:rsidRPr="00945CE5">
        <w:rPr>
          <w:rFonts w:eastAsia="Times New Roman" w:cs="Times New Roman"/>
          <w:lang w:val="ru-RU"/>
        </w:rPr>
        <w:t>өнөктөш</w:t>
      </w:r>
      <w:proofErr w:type="spellEnd"/>
      <w:r w:rsidR="00C76325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C76325" w:rsidRPr="00945CE5">
        <w:rPr>
          <w:rFonts w:eastAsia="Times New Roman" w:cs="Times New Roman"/>
          <w:lang w:val="ru-RU"/>
        </w:rPr>
        <w:t>уюмд</w:t>
      </w:r>
      <w:r w:rsidR="00293472" w:rsidRPr="00945CE5">
        <w:rPr>
          <w:rFonts w:eastAsia="Times New Roman" w:cs="Times New Roman"/>
          <w:lang w:val="ru-RU"/>
        </w:rPr>
        <w:t>ун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293472" w:rsidRPr="00945CE5">
        <w:rPr>
          <w:rFonts w:eastAsia="Times New Roman" w:cs="Times New Roman"/>
          <w:lang w:val="ru-RU"/>
        </w:rPr>
        <w:t>атынан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0DE2" w:rsidRPr="00945CE5">
        <w:rPr>
          <w:rFonts w:eastAsia="Times New Roman" w:cs="Times New Roman"/>
          <w:lang w:val="ru-RU"/>
        </w:rPr>
        <w:t>иш</w:t>
      </w:r>
      <w:proofErr w:type="spellEnd"/>
      <w:r w:rsidR="00150DE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0DE2" w:rsidRPr="00945CE5">
        <w:rPr>
          <w:rFonts w:eastAsia="Times New Roman" w:cs="Times New Roman"/>
          <w:lang w:val="ru-RU"/>
        </w:rPr>
        <w:t>алып</w:t>
      </w:r>
      <w:proofErr w:type="spellEnd"/>
      <w:r w:rsidR="00150DE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150DE2" w:rsidRPr="00945CE5">
        <w:rPr>
          <w:rFonts w:eastAsia="Times New Roman" w:cs="Times New Roman"/>
          <w:lang w:val="ru-RU"/>
        </w:rPr>
        <w:t>барат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, </w:t>
      </w:r>
      <w:proofErr w:type="spellStart"/>
      <w:r w:rsidR="00C76325" w:rsidRPr="00945CE5">
        <w:rPr>
          <w:rFonts w:eastAsia="Times New Roman" w:cs="Times New Roman"/>
          <w:lang w:val="ru-RU"/>
        </w:rPr>
        <w:t>ошондой</w:t>
      </w:r>
      <w:proofErr w:type="spellEnd"/>
      <w:r w:rsidR="00C76325" w:rsidRPr="00945CE5">
        <w:rPr>
          <w:rFonts w:eastAsia="Times New Roman" w:cs="Times New Roman"/>
          <w:lang w:val="ru-RU"/>
        </w:rPr>
        <w:t xml:space="preserve"> эле </w:t>
      </w:r>
      <w:proofErr w:type="spellStart"/>
      <w:r w:rsidR="00293472" w:rsidRPr="00945CE5">
        <w:rPr>
          <w:rFonts w:eastAsia="Times New Roman" w:cs="Times New Roman"/>
          <w:lang w:val="ru-RU"/>
        </w:rPr>
        <w:t>Долбоордун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293472" w:rsidRPr="00945CE5">
        <w:rPr>
          <w:rFonts w:eastAsia="Times New Roman" w:cs="Times New Roman"/>
          <w:lang w:val="ru-RU"/>
        </w:rPr>
        <w:t>иштеп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293472" w:rsidRPr="00945CE5">
        <w:rPr>
          <w:rFonts w:eastAsia="Times New Roman" w:cs="Times New Roman"/>
          <w:lang w:val="ru-RU"/>
        </w:rPr>
        <w:t>чыгылышын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, </w:t>
      </w:r>
      <w:proofErr w:type="spellStart"/>
      <w:r w:rsidR="00293472" w:rsidRPr="00945CE5">
        <w:rPr>
          <w:rFonts w:eastAsia="Times New Roman" w:cs="Times New Roman"/>
          <w:lang w:val="ru-RU"/>
        </w:rPr>
        <w:t>ишке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293472" w:rsidRPr="00945CE5">
        <w:rPr>
          <w:rFonts w:eastAsia="Times New Roman" w:cs="Times New Roman"/>
          <w:lang w:val="ru-RU"/>
        </w:rPr>
        <w:t>ашырылышын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293472" w:rsidRPr="00945CE5">
        <w:rPr>
          <w:rFonts w:eastAsia="Times New Roman" w:cs="Times New Roman"/>
          <w:lang w:val="ru-RU"/>
        </w:rPr>
        <w:t>жана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293472" w:rsidRPr="00945CE5">
        <w:rPr>
          <w:rFonts w:eastAsia="Times New Roman" w:cs="Times New Roman"/>
          <w:lang w:val="ru-RU"/>
        </w:rPr>
        <w:t>отчеттуулугун</w:t>
      </w:r>
      <w:proofErr w:type="spellEnd"/>
      <w:r w:rsidR="00293472" w:rsidRPr="00945CE5">
        <w:rPr>
          <w:rFonts w:eastAsia="Times New Roman" w:cs="Times New Roman"/>
          <w:lang w:val="ru-RU"/>
        </w:rPr>
        <w:t xml:space="preserve"> </w:t>
      </w:r>
      <w:proofErr w:type="spellStart"/>
      <w:r w:rsidR="00293472" w:rsidRPr="00945CE5">
        <w:rPr>
          <w:rFonts w:eastAsia="Times New Roman" w:cs="Times New Roman"/>
          <w:lang w:val="ru-RU"/>
        </w:rPr>
        <w:t>к</w:t>
      </w:r>
      <w:r w:rsidR="00150DE2" w:rsidRPr="00945CE5">
        <w:rPr>
          <w:rFonts w:eastAsia="Times New Roman" w:cs="Times New Roman"/>
          <w:lang w:val="ru-RU"/>
        </w:rPr>
        <w:t>оординациялайт</w:t>
      </w:r>
      <w:proofErr w:type="spellEnd"/>
      <w:r w:rsidR="00150DE2" w:rsidRPr="00945CE5">
        <w:rPr>
          <w:rFonts w:eastAsia="Times New Roman" w:cs="Times New Roman"/>
          <w:lang w:val="ru-RU"/>
        </w:rPr>
        <w:t>.</w:t>
      </w:r>
    </w:p>
    <w:p w14:paraId="49EECB92" w14:textId="77777777" w:rsidR="00C55DC4" w:rsidRPr="00945CE5" w:rsidRDefault="00C55DC4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</w:p>
    <w:p w14:paraId="69046D4A" w14:textId="77777777" w:rsidR="004F2CAD" w:rsidRPr="00945CE5" w:rsidRDefault="004F2CAD" w:rsidP="00861BA2">
      <w:pPr>
        <w:spacing w:after="0" w:line="240" w:lineRule="auto"/>
        <w:jc w:val="both"/>
        <w:rPr>
          <w:rFonts w:cs="Times New Roman"/>
          <w:b/>
          <w:color w:val="FF0000"/>
          <w:lang w:val="ru-RU"/>
        </w:rPr>
      </w:pPr>
    </w:p>
    <w:p w14:paraId="69E19422" w14:textId="77777777" w:rsidR="001C664E" w:rsidRPr="00945CE5" w:rsidRDefault="00E13D3A" w:rsidP="00861BA2">
      <w:pPr>
        <w:spacing w:after="0" w:line="240" w:lineRule="auto"/>
        <w:jc w:val="both"/>
        <w:rPr>
          <w:rFonts w:cs="Times New Roman"/>
          <w:b/>
          <w:lang w:val="ru-RU"/>
        </w:rPr>
      </w:pPr>
      <w:proofErr w:type="spellStart"/>
      <w:r w:rsidRPr="00945CE5">
        <w:rPr>
          <w:rFonts w:cs="Times New Roman"/>
          <w:b/>
          <w:lang w:val="ru-RU"/>
        </w:rPr>
        <w:t>Өнөктөштөр</w:t>
      </w:r>
      <w:proofErr w:type="spellEnd"/>
    </w:p>
    <w:p w14:paraId="0DFCDDE8" w14:textId="77777777" w:rsidR="00BE7DF9" w:rsidRPr="00945CE5" w:rsidRDefault="00150DE2" w:rsidP="00861BA2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 xml:space="preserve">Грант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укугуна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ээ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үчүн</w:t>
      </w:r>
      <w:proofErr w:type="spellEnd"/>
      <w:r w:rsidR="00B86A4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86A49" w:rsidRPr="00945CE5">
        <w:rPr>
          <w:rFonts w:asciiTheme="minorHAnsi" w:hAnsiTheme="minorHAnsi"/>
          <w:sz w:val="22"/>
          <w:szCs w:val="22"/>
          <w:lang w:val="ru-RU"/>
        </w:rPr>
        <w:t>өнөктөш</w:t>
      </w:r>
      <w:proofErr w:type="spellEnd"/>
      <w:r w:rsidR="00B86A49" w:rsidRPr="00945CE5">
        <w:rPr>
          <w:rFonts w:asciiTheme="minorHAnsi" w:hAnsiTheme="minorHAnsi"/>
          <w:sz w:val="22"/>
          <w:szCs w:val="22"/>
          <w:lang w:val="ru-RU"/>
        </w:rPr>
        <w:t>: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38D9C2EE" w14:textId="77777777" w:rsidR="001C664E" w:rsidRPr="00945CE5" w:rsidRDefault="00B86A49" w:rsidP="00861BA2">
      <w:pPr>
        <w:pStyle w:val="a5"/>
        <w:numPr>
          <w:ilvl w:val="0"/>
          <w:numId w:val="6"/>
        </w:numPr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Тиешелүү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типтеги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уюм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болууга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тийиш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мисалы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:</w:t>
      </w:r>
    </w:p>
    <w:p w14:paraId="15180067" w14:textId="77777777" w:rsidR="00F94466" w:rsidRPr="00945CE5" w:rsidRDefault="00B86A49" w:rsidP="00861BA2">
      <w:pPr>
        <w:pStyle w:val="a5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Коомчулуктардын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деңгээлиндеги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кеңештер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/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Кичи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Кеңештер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(ККК)</w:t>
      </w:r>
    </w:p>
    <w:p w14:paraId="54D41E06" w14:textId="77777777" w:rsidR="0044587A" w:rsidRPr="00945CE5" w:rsidRDefault="00C76325" w:rsidP="00861BA2">
      <w:pPr>
        <w:pStyle w:val="a5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Мамлекеттик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органдард</w:t>
      </w:r>
      <w:r w:rsidR="00B86A49" w:rsidRPr="00945CE5">
        <w:rPr>
          <w:rFonts w:asciiTheme="minorHAnsi" w:hAnsiTheme="minorHAnsi"/>
          <w:sz w:val="22"/>
          <w:szCs w:val="22"/>
          <w:lang w:val="ru-RU"/>
        </w:rPr>
        <w:t>ын</w:t>
      </w:r>
      <w:proofErr w:type="spellEnd"/>
      <w:r w:rsidR="00B86A4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86A49"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="00B86A4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86A49" w:rsidRPr="00945CE5">
        <w:rPr>
          <w:rFonts w:asciiTheme="minorHAnsi" w:hAnsiTheme="minorHAnsi"/>
          <w:sz w:val="22"/>
          <w:szCs w:val="22"/>
          <w:lang w:val="ru-RU"/>
        </w:rPr>
        <w:t>кеңештер</w:t>
      </w:r>
      <w:r w:rsidRPr="00945CE5">
        <w:rPr>
          <w:rFonts w:asciiTheme="minorHAnsi" w:hAnsiTheme="minorHAnsi"/>
          <w:sz w:val="22"/>
          <w:szCs w:val="22"/>
          <w:lang w:val="ru-RU"/>
        </w:rPr>
        <w:t>и</w:t>
      </w:r>
      <w:proofErr w:type="spellEnd"/>
      <w:r w:rsidR="00B86A49" w:rsidRPr="00945CE5">
        <w:rPr>
          <w:rFonts w:asciiTheme="minorHAnsi" w:hAnsiTheme="minorHAnsi"/>
          <w:sz w:val="22"/>
          <w:szCs w:val="22"/>
          <w:lang w:val="ru-RU"/>
        </w:rPr>
        <w:t xml:space="preserve"> (МОКК)</w:t>
      </w:r>
    </w:p>
    <w:p w14:paraId="6890A544" w14:textId="77777777" w:rsidR="00750D98" w:rsidRPr="00945CE5" w:rsidRDefault="00B86A49" w:rsidP="00861BA2">
      <w:pPr>
        <w:pStyle w:val="a5"/>
        <w:numPr>
          <w:ilvl w:val="0"/>
          <w:numId w:val="22"/>
        </w:numPr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>Медиа-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коомчулуктун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өкүлдөрү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журналисттер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, медиа-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тармактар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у.с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.)</w:t>
      </w:r>
    </w:p>
    <w:p w14:paraId="102120C9" w14:textId="77777777" w:rsidR="00B86A49" w:rsidRPr="00945CE5" w:rsidRDefault="003D785F" w:rsidP="00861BA2">
      <w:pPr>
        <w:spacing w:after="0" w:line="240" w:lineRule="auto"/>
        <w:rPr>
          <w:rFonts w:cs="Times New Roman"/>
          <w:lang w:val="ky-KG"/>
        </w:rPr>
      </w:pPr>
      <w:r w:rsidRPr="00945CE5">
        <w:rPr>
          <w:rFonts w:cs="Times New Roman"/>
          <w:b/>
          <w:lang w:val="ru-RU"/>
        </w:rPr>
        <w:t xml:space="preserve"> </w:t>
      </w:r>
      <w:r w:rsidR="00B86A49" w:rsidRPr="00945CE5">
        <w:rPr>
          <w:rFonts w:cs="Times New Roman"/>
          <w:lang w:val="ru-RU"/>
        </w:rPr>
        <w:t>«</w:t>
      </w:r>
      <w:proofErr w:type="spellStart"/>
      <w:r w:rsidR="00B86A49" w:rsidRPr="00945CE5">
        <w:rPr>
          <w:rFonts w:cs="Times New Roman"/>
          <w:lang w:val="ru-RU"/>
        </w:rPr>
        <w:t>Өнөктөш</w:t>
      </w:r>
      <w:proofErr w:type="spellEnd"/>
      <w:r w:rsidR="00B86A49" w:rsidRPr="00945CE5">
        <w:rPr>
          <w:rFonts w:cs="Times New Roman"/>
          <w:lang w:val="ru-RU"/>
        </w:rPr>
        <w:t xml:space="preserve"> </w:t>
      </w:r>
      <w:proofErr w:type="spellStart"/>
      <w:r w:rsidR="00B86A49" w:rsidRPr="00945CE5">
        <w:rPr>
          <w:rFonts w:cs="Times New Roman"/>
          <w:lang w:val="ru-RU"/>
        </w:rPr>
        <w:t>уюмдун</w:t>
      </w:r>
      <w:proofErr w:type="spellEnd"/>
      <w:r w:rsidR="00B86A49" w:rsidRPr="00945CE5">
        <w:rPr>
          <w:rFonts w:cs="Times New Roman"/>
          <w:lang w:val="ru-RU"/>
        </w:rPr>
        <w:t xml:space="preserve"> </w:t>
      </w:r>
      <w:proofErr w:type="spellStart"/>
      <w:r w:rsidR="00B86A49" w:rsidRPr="00945CE5">
        <w:rPr>
          <w:rFonts w:cs="Times New Roman"/>
          <w:lang w:val="ru-RU"/>
        </w:rPr>
        <w:t>декларациясы</w:t>
      </w:r>
      <w:proofErr w:type="spellEnd"/>
      <w:r w:rsidR="00B86A49" w:rsidRPr="00945CE5">
        <w:rPr>
          <w:rFonts w:cs="Times New Roman"/>
          <w:lang w:val="ru-RU"/>
        </w:rPr>
        <w:t xml:space="preserve">» </w:t>
      </w:r>
      <w:proofErr w:type="spellStart"/>
      <w:r w:rsidR="00B86A49" w:rsidRPr="00945CE5">
        <w:rPr>
          <w:rFonts w:cs="Times New Roman"/>
          <w:lang w:val="ru-RU"/>
        </w:rPr>
        <w:t>Тиркеме</w:t>
      </w:r>
      <w:proofErr w:type="spellEnd"/>
      <w:r w:rsidR="00B86A49" w:rsidRPr="00945CE5">
        <w:rPr>
          <w:rFonts w:cs="Times New Roman"/>
          <w:lang w:val="ru-RU"/>
        </w:rPr>
        <w:t xml:space="preserve"> </w:t>
      </w:r>
      <w:r w:rsidR="00B86A49" w:rsidRPr="00945CE5">
        <w:rPr>
          <w:rFonts w:cs="Times New Roman"/>
          <w:lang w:val="en-US"/>
        </w:rPr>
        <w:t>H</w:t>
      </w:r>
      <w:r w:rsidR="00B86A49" w:rsidRPr="00945CE5">
        <w:rPr>
          <w:rFonts w:cs="Times New Roman"/>
          <w:lang w:val="ky-KG"/>
        </w:rPr>
        <w:t xml:space="preserve">, грантка </w:t>
      </w:r>
      <w:r w:rsidR="002B64DC" w:rsidRPr="00945CE5">
        <w:rPr>
          <w:rFonts w:cs="Times New Roman"/>
          <w:lang w:val="ky-KG"/>
        </w:rPr>
        <w:t>билдирүү формасы менен кошо берилиши керек (кол коюл</w:t>
      </w:r>
      <w:r w:rsidR="00565AF8" w:rsidRPr="00945CE5">
        <w:rPr>
          <w:rFonts w:cs="Times New Roman"/>
          <w:lang w:val="ky-KG"/>
        </w:rPr>
        <w:t>уп</w:t>
      </w:r>
      <w:r w:rsidR="002B64DC" w:rsidRPr="00945CE5">
        <w:rPr>
          <w:rFonts w:cs="Times New Roman"/>
          <w:lang w:val="ky-KG"/>
        </w:rPr>
        <w:t xml:space="preserve"> жана мөөр басыл</w:t>
      </w:r>
      <w:r w:rsidR="00565AF8" w:rsidRPr="00945CE5">
        <w:rPr>
          <w:rFonts w:cs="Times New Roman"/>
          <w:lang w:val="ky-KG"/>
        </w:rPr>
        <w:t>ып</w:t>
      </w:r>
      <w:r w:rsidR="002B64DC" w:rsidRPr="00945CE5">
        <w:rPr>
          <w:rFonts w:cs="Times New Roman"/>
          <w:lang w:val="ky-KG"/>
        </w:rPr>
        <w:t>).</w:t>
      </w:r>
    </w:p>
    <w:p w14:paraId="61F374E4" w14:textId="77777777" w:rsidR="00861BA2" w:rsidRPr="00945CE5" w:rsidRDefault="00861BA2" w:rsidP="00861BA2">
      <w:pPr>
        <w:spacing w:after="0" w:line="240" w:lineRule="auto"/>
        <w:rPr>
          <w:rFonts w:cs="Times New Roman"/>
          <w:lang w:val="ru-RU"/>
        </w:rPr>
      </w:pPr>
    </w:p>
    <w:p w14:paraId="53D83FAB" w14:textId="77777777" w:rsidR="00676BF5" w:rsidRPr="00945CE5" w:rsidRDefault="002B64DC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lastRenderedPageBreak/>
        <w:t>Мүмкүн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болгон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долбоорлор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: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долбоорлорго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берилиши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мүмкүн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билдирүүлөр</w:t>
      </w:r>
      <w:proofErr w:type="spellEnd"/>
    </w:p>
    <w:p w14:paraId="2A0F7217" w14:textId="77777777" w:rsidR="00861BA2" w:rsidRPr="00945CE5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</w:pPr>
    </w:p>
    <w:p w14:paraId="2D98B692" w14:textId="77777777" w:rsidR="00F922D6" w:rsidRPr="00945CE5" w:rsidRDefault="002B64DC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u w:val="single"/>
          <w:lang w:val="ru-RU"/>
        </w:rPr>
        <w:t>Аныктама</w:t>
      </w:r>
      <w:proofErr w:type="spellEnd"/>
    </w:p>
    <w:p w14:paraId="56A0CD30" w14:textId="77777777" w:rsidR="00D82525" w:rsidRPr="00945CE5" w:rsidRDefault="002B64DC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lang w:val="ru-RU"/>
        </w:rPr>
        <w:t>Ишмердүүлүгү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бир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нече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иш-чаралардан</w:t>
      </w:r>
      <w:proofErr w:type="spellEnd"/>
      <w:r w:rsidRPr="00945CE5">
        <w:rPr>
          <w:rFonts w:cs="Times New Roman"/>
          <w:lang w:val="ru-RU"/>
        </w:rPr>
        <w:t xml:space="preserve"> </w:t>
      </w:r>
      <w:r w:rsidR="00C76325" w:rsidRPr="00945CE5">
        <w:rPr>
          <w:rFonts w:cs="Times New Roman"/>
          <w:lang w:val="ru-RU"/>
        </w:rPr>
        <w:t xml:space="preserve">турушу </w:t>
      </w:r>
      <w:proofErr w:type="spellStart"/>
      <w:r w:rsidRPr="00945CE5">
        <w:rPr>
          <w:rFonts w:cs="Times New Roman"/>
          <w:lang w:val="ru-RU"/>
        </w:rPr>
        <w:t>керек</w:t>
      </w:r>
      <w:proofErr w:type="spellEnd"/>
    </w:p>
    <w:p w14:paraId="71EC9595" w14:textId="77777777" w:rsidR="00A907ED" w:rsidRPr="00945CE5" w:rsidRDefault="00A907ED" w:rsidP="00861BA2">
      <w:pPr>
        <w:spacing w:after="0" w:line="240" w:lineRule="auto"/>
        <w:contextualSpacing/>
        <w:jc w:val="both"/>
        <w:rPr>
          <w:rFonts w:cs="Times New Roman"/>
          <w:u w:val="single"/>
          <w:lang w:val="ru-RU"/>
        </w:rPr>
      </w:pPr>
    </w:p>
    <w:p w14:paraId="1C336B98" w14:textId="77777777" w:rsidR="00D82525" w:rsidRPr="00945CE5" w:rsidRDefault="002B64DC" w:rsidP="00861BA2">
      <w:pPr>
        <w:spacing w:after="0" w:line="240" w:lineRule="auto"/>
        <w:contextualSpacing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u w:val="single"/>
          <w:lang w:val="ru-RU"/>
        </w:rPr>
        <w:t>Узактыгы</w:t>
      </w:r>
      <w:proofErr w:type="spellEnd"/>
    </w:p>
    <w:p w14:paraId="7BB3606F" w14:textId="77777777" w:rsidR="00D82525" w:rsidRPr="00945CE5" w:rsidRDefault="002B64DC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Башынан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C76325" w:rsidRPr="00945CE5">
        <w:rPr>
          <w:rFonts w:cs="Times New Roman"/>
          <w:lang w:val="ru-RU"/>
        </w:rPr>
        <w:t>тарта</w:t>
      </w:r>
      <w:proofErr w:type="spellEnd"/>
      <w:r w:rsidR="00C76325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пландалган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ишмердүүлүгү</w:t>
      </w:r>
      <w:proofErr w:type="spellEnd"/>
      <w:r w:rsidRPr="00945CE5">
        <w:rPr>
          <w:rFonts w:cs="Times New Roman"/>
          <w:lang w:val="ru-RU"/>
        </w:rPr>
        <w:t xml:space="preserve"> 3-4 ай.</w:t>
      </w:r>
    </w:p>
    <w:p w14:paraId="2B8787B3" w14:textId="77777777" w:rsidR="00F922D6" w:rsidRPr="00945CE5" w:rsidRDefault="00F922D6" w:rsidP="00861BA2">
      <w:pPr>
        <w:spacing w:after="0" w:line="240" w:lineRule="auto"/>
        <w:contextualSpacing/>
        <w:jc w:val="both"/>
        <w:rPr>
          <w:rFonts w:cs="Times New Roman"/>
          <w:u w:val="single"/>
          <w:lang w:val="ru-RU"/>
        </w:rPr>
      </w:pPr>
    </w:p>
    <w:p w14:paraId="096D9DCC" w14:textId="77777777" w:rsidR="00D82525" w:rsidRPr="00945CE5" w:rsidRDefault="00FC1EBA" w:rsidP="00861BA2">
      <w:pPr>
        <w:spacing w:after="0" w:line="240" w:lineRule="auto"/>
        <w:contextualSpacing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u w:val="single"/>
          <w:lang w:val="ru-RU"/>
        </w:rPr>
        <w:t>Жайгашкан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жери</w:t>
      </w:r>
      <w:proofErr w:type="spellEnd"/>
    </w:p>
    <w:p w14:paraId="4D4B3E53" w14:textId="77777777" w:rsidR="00976658" w:rsidRPr="00945CE5" w:rsidRDefault="00FC1EBA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Иш-аракеттер</w:t>
      </w:r>
      <w:proofErr w:type="spellEnd"/>
      <w:r w:rsidRPr="00945CE5">
        <w:rPr>
          <w:rFonts w:cs="Times New Roman"/>
          <w:lang w:val="ru-RU"/>
        </w:rPr>
        <w:t xml:space="preserve"> Кыргыз </w:t>
      </w:r>
      <w:proofErr w:type="spellStart"/>
      <w:r w:rsidRPr="00945CE5">
        <w:rPr>
          <w:rFonts w:cs="Times New Roman"/>
          <w:lang w:val="ru-RU"/>
        </w:rPr>
        <w:t>Республикасынын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территориясында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өтүшү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керек</w:t>
      </w:r>
      <w:proofErr w:type="spellEnd"/>
      <w:r w:rsidRPr="00945CE5">
        <w:rPr>
          <w:rFonts w:cs="Times New Roman"/>
          <w:lang w:val="ru-RU"/>
        </w:rPr>
        <w:t>.</w:t>
      </w:r>
    </w:p>
    <w:p w14:paraId="5AA2DE3A" w14:textId="77777777" w:rsidR="00CA7D97" w:rsidRPr="00945CE5" w:rsidRDefault="00CA7D97" w:rsidP="00861BA2">
      <w:pPr>
        <w:spacing w:after="0" w:line="240" w:lineRule="auto"/>
        <w:contextualSpacing/>
        <w:jc w:val="both"/>
        <w:rPr>
          <w:rFonts w:cs="Times New Roman"/>
          <w:u w:val="single"/>
          <w:lang w:val="ru-RU"/>
        </w:rPr>
      </w:pPr>
    </w:p>
    <w:p w14:paraId="35343C60" w14:textId="77777777" w:rsidR="00D82525" w:rsidRPr="00945CE5" w:rsidRDefault="00FC1EBA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  <w:r w:rsidRPr="00945CE5">
        <w:rPr>
          <w:rFonts w:cs="Times New Roman"/>
          <w:u w:val="single"/>
          <w:lang w:val="ru-RU"/>
        </w:rPr>
        <w:t xml:space="preserve">Сектор же </w:t>
      </w:r>
      <w:proofErr w:type="spellStart"/>
      <w:r w:rsidRPr="00945CE5">
        <w:rPr>
          <w:rFonts w:cs="Times New Roman"/>
          <w:u w:val="single"/>
          <w:lang w:val="ru-RU"/>
        </w:rPr>
        <w:t>темалар</w:t>
      </w:r>
      <w:proofErr w:type="spellEnd"/>
    </w:p>
    <w:p w14:paraId="2FFCF888" w14:textId="77777777" w:rsidR="00D82525" w:rsidRPr="00945CE5" w:rsidRDefault="00FC1EBA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Ишмердүүлүк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менен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байланышкан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секторлор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темалар</w:t>
      </w:r>
      <w:proofErr w:type="spellEnd"/>
      <w:r w:rsidRPr="00945CE5">
        <w:rPr>
          <w:rFonts w:cs="Times New Roman"/>
          <w:lang w:val="ru-RU"/>
        </w:rPr>
        <w:t xml:space="preserve"> сектор </w:t>
      </w:r>
      <w:proofErr w:type="spellStart"/>
      <w:r w:rsidRPr="00945CE5">
        <w:rPr>
          <w:rFonts w:cs="Times New Roman"/>
          <w:lang w:val="ru-RU"/>
        </w:rPr>
        <w:t>аралык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9C37E9" w:rsidRPr="00945CE5">
        <w:rPr>
          <w:rFonts w:cs="Times New Roman"/>
          <w:lang w:val="ru-RU"/>
        </w:rPr>
        <w:t>диалогду</w:t>
      </w:r>
      <w:proofErr w:type="spellEnd"/>
      <w:r w:rsidR="009C37E9" w:rsidRPr="00945CE5">
        <w:rPr>
          <w:rFonts w:cs="Times New Roman"/>
          <w:lang w:val="ru-RU"/>
        </w:rPr>
        <w:t xml:space="preserve"> </w:t>
      </w:r>
      <w:proofErr w:type="spellStart"/>
      <w:r w:rsidR="009C37E9" w:rsidRPr="00945CE5">
        <w:rPr>
          <w:rFonts w:cs="Times New Roman"/>
          <w:lang w:val="ru-RU"/>
        </w:rPr>
        <w:t>жакшыртууга</w:t>
      </w:r>
      <w:proofErr w:type="spellEnd"/>
      <w:r w:rsidR="009C37E9" w:rsidRPr="00945CE5">
        <w:rPr>
          <w:rFonts w:cs="Times New Roman"/>
          <w:lang w:val="ru-RU"/>
        </w:rPr>
        <w:t xml:space="preserve"> </w:t>
      </w:r>
      <w:proofErr w:type="spellStart"/>
      <w:r w:rsidR="009C37E9" w:rsidRPr="00945CE5">
        <w:rPr>
          <w:rFonts w:cs="Times New Roman"/>
          <w:lang w:val="ru-RU"/>
        </w:rPr>
        <w:t>багытталып</w:t>
      </w:r>
      <w:proofErr w:type="spellEnd"/>
      <w:r w:rsidR="00823ECD" w:rsidRPr="00945CE5">
        <w:rPr>
          <w:rFonts w:cs="Times New Roman"/>
          <w:lang w:val="ru-RU"/>
        </w:rPr>
        <w:t xml:space="preserve">, </w:t>
      </w:r>
      <w:proofErr w:type="spellStart"/>
      <w:r w:rsidR="00823ECD" w:rsidRPr="00945CE5">
        <w:rPr>
          <w:rFonts w:cs="Times New Roman"/>
          <w:lang w:val="ru-RU"/>
        </w:rPr>
        <w:t>идеялар</w:t>
      </w:r>
      <w:proofErr w:type="spellEnd"/>
      <w:r w:rsidR="00823ECD" w:rsidRPr="00945CE5">
        <w:rPr>
          <w:rFonts w:cs="Times New Roman"/>
          <w:lang w:val="ru-RU"/>
        </w:rPr>
        <w:t xml:space="preserve">, </w:t>
      </w:r>
      <w:proofErr w:type="spellStart"/>
      <w:r w:rsidR="00823ECD" w:rsidRPr="00945CE5">
        <w:rPr>
          <w:rFonts w:cs="Times New Roman"/>
          <w:lang w:val="ru-RU"/>
        </w:rPr>
        <w:t>пикирлер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жана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маалымат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менен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эркин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алмашууга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көмөктөшөт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жана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коомдун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мүчөлөрүнө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коомдук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кызыгууну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жараткан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маселелер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боюнча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өз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пикирин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калыптан</w:t>
      </w:r>
      <w:r w:rsidR="009C37E9" w:rsidRPr="00945CE5">
        <w:rPr>
          <w:rFonts w:cs="Times New Roman"/>
          <w:lang w:val="ru-RU"/>
        </w:rPr>
        <w:t>дыр</w:t>
      </w:r>
      <w:r w:rsidR="00823ECD" w:rsidRPr="00945CE5">
        <w:rPr>
          <w:rFonts w:cs="Times New Roman"/>
          <w:lang w:val="ru-RU"/>
        </w:rPr>
        <w:t>ууга</w:t>
      </w:r>
      <w:proofErr w:type="spellEnd"/>
      <w:r w:rsidR="00823ECD" w:rsidRPr="00945CE5">
        <w:rPr>
          <w:rFonts w:cs="Times New Roman"/>
          <w:lang w:val="ru-RU"/>
        </w:rPr>
        <w:t xml:space="preserve"> </w:t>
      </w:r>
      <w:proofErr w:type="spellStart"/>
      <w:r w:rsidR="00823ECD" w:rsidRPr="00945CE5">
        <w:rPr>
          <w:rFonts w:cs="Times New Roman"/>
          <w:lang w:val="ru-RU"/>
        </w:rPr>
        <w:t>мүмкүн</w:t>
      </w:r>
      <w:r w:rsidR="009C37E9" w:rsidRPr="00945CE5">
        <w:rPr>
          <w:rFonts w:cs="Times New Roman"/>
          <w:lang w:val="ru-RU"/>
        </w:rPr>
        <w:t>дүк</w:t>
      </w:r>
      <w:proofErr w:type="spellEnd"/>
      <w:r w:rsidR="00823ECD" w:rsidRPr="00945CE5">
        <w:rPr>
          <w:rFonts w:cs="Times New Roman"/>
          <w:lang w:val="ru-RU"/>
        </w:rPr>
        <w:t xml:space="preserve"> берет.</w:t>
      </w:r>
    </w:p>
    <w:p w14:paraId="16D74217" w14:textId="77777777" w:rsidR="00D82525" w:rsidRPr="00945CE5" w:rsidRDefault="00D82525" w:rsidP="00861BA2">
      <w:pPr>
        <w:spacing w:after="0" w:line="240" w:lineRule="auto"/>
        <w:ind w:left="360"/>
        <w:contextualSpacing/>
        <w:jc w:val="both"/>
        <w:rPr>
          <w:rFonts w:cs="Times New Roman"/>
          <w:lang w:val="ru-RU"/>
        </w:rPr>
      </w:pPr>
    </w:p>
    <w:p w14:paraId="5B0F272C" w14:textId="77777777" w:rsidR="00D82525" w:rsidRPr="00945CE5" w:rsidRDefault="00FC1EBA" w:rsidP="00861BA2">
      <w:pPr>
        <w:spacing w:after="0" w:line="240" w:lineRule="auto"/>
        <w:contextualSpacing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u w:val="single"/>
          <w:lang w:val="ru-RU"/>
        </w:rPr>
        <w:t>Иш-аракеттердин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түрлөрү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жана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активдүүлүк</w:t>
      </w:r>
      <w:proofErr w:type="spellEnd"/>
    </w:p>
    <w:p w14:paraId="6F5EB360" w14:textId="77777777" w:rsidR="00D82525" w:rsidRPr="00945CE5" w:rsidRDefault="00823ECD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Бул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сынактын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алкагында</w:t>
      </w:r>
      <w:proofErr w:type="spellEnd"/>
      <w:r w:rsidR="000A02FE" w:rsidRPr="00945CE5">
        <w:rPr>
          <w:rFonts w:cs="Times New Roman"/>
          <w:lang w:val="ru-RU"/>
        </w:rPr>
        <w:t xml:space="preserve"> </w:t>
      </w:r>
      <w:proofErr w:type="spellStart"/>
      <w:r w:rsidR="000A02FE" w:rsidRPr="00945CE5">
        <w:rPr>
          <w:rFonts w:cs="Times New Roman"/>
          <w:lang w:val="ru-RU"/>
        </w:rPr>
        <w:t>төмөнкү</w:t>
      </w:r>
      <w:proofErr w:type="spellEnd"/>
      <w:r w:rsidR="000A02FE" w:rsidRPr="00945CE5">
        <w:rPr>
          <w:rFonts w:cs="Times New Roman"/>
          <w:lang w:val="ru-RU"/>
        </w:rPr>
        <w:t xml:space="preserve"> </w:t>
      </w:r>
      <w:proofErr w:type="spellStart"/>
      <w:r w:rsidR="000A02FE" w:rsidRPr="00945CE5">
        <w:rPr>
          <w:rFonts w:cs="Times New Roman"/>
          <w:lang w:val="ru-RU"/>
        </w:rPr>
        <w:t>иш-чаралар</w:t>
      </w:r>
      <w:proofErr w:type="spellEnd"/>
      <w:r w:rsidR="000A02FE" w:rsidRPr="00945CE5">
        <w:rPr>
          <w:rFonts w:cs="Times New Roman"/>
          <w:lang w:val="ru-RU"/>
        </w:rPr>
        <w:t xml:space="preserve"> </w:t>
      </w:r>
      <w:proofErr w:type="spellStart"/>
      <w:r w:rsidR="000A02FE" w:rsidRPr="00945CE5">
        <w:rPr>
          <w:rFonts w:cs="Times New Roman"/>
          <w:lang w:val="ru-RU"/>
        </w:rPr>
        <w:t>финансыл</w:t>
      </w:r>
      <w:r w:rsidR="009C37E9" w:rsidRPr="00945CE5">
        <w:rPr>
          <w:rFonts w:cs="Times New Roman"/>
          <w:lang w:val="ru-RU"/>
        </w:rPr>
        <w:t>ан</w:t>
      </w:r>
      <w:r w:rsidR="000A02FE" w:rsidRPr="00945CE5">
        <w:rPr>
          <w:rFonts w:cs="Times New Roman"/>
          <w:lang w:val="ru-RU"/>
        </w:rPr>
        <w:t>ышы</w:t>
      </w:r>
      <w:proofErr w:type="spellEnd"/>
      <w:r w:rsidR="000A02FE" w:rsidRPr="00945CE5">
        <w:rPr>
          <w:rFonts w:cs="Times New Roman"/>
          <w:lang w:val="ru-RU"/>
        </w:rPr>
        <w:t xml:space="preserve"> </w:t>
      </w:r>
      <w:proofErr w:type="spellStart"/>
      <w:r w:rsidR="000A02FE" w:rsidRPr="00945CE5">
        <w:rPr>
          <w:rFonts w:cs="Times New Roman"/>
          <w:lang w:val="ru-RU"/>
        </w:rPr>
        <w:t>мүмкүн</w:t>
      </w:r>
      <w:proofErr w:type="spellEnd"/>
      <w:r w:rsidR="000A02FE" w:rsidRPr="00945CE5">
        <w:rPr>
          <w:rFonts w:cs="Times New Roman"/>
          <w:lang w:val="ru-RU"/>
        </w:rPr>
        <w:t>:</w:t>
      </w:r>
    </w:p>
    <w:p w14:paraId="1F145566" w14:textId="77777777" w:rsidR="008C2B7E" w:rsidRPr="00945CE5" w:rsidRDefault="009C37E9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</w:t>
      </w:r>
      <w:r w:rsidR="000A02FE" w:rsidRPr="00945CE5">
        <w:rPr>
          <w:rFonts w:asciiTheme="minorHAnsi" w:hAnsiTheme="minorHAnsi"/>
          <w:sz w:val="22"/>
          <w:szCs w:val="22"/>
          <w:lang w:val="ru-RU"/>
        </w:rPr>
        <w:t>алктын</w:t>
      </w:r>
      <w:proofErr w:type="spellEnd"/>
      <w:r w:rsidR="000A02FE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0A02FE" w:rsidRPr="00945CE5">
        <w:rPr>
          <w:rFonts w:asciiTheme="minorHAnsi" w:hAnsiTheme="minorHAnsi"/>
          <w:sz w:val="22"/>
          <w:szCs w:val="22"/>
          <w:lang w:val="ru-RU"/>
        </w:rPr>
        <w:t>бардык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топторунун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укугун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коргоодо</w:t>
      </w:r>
      <w:proofErr w:type="spellEnd"/>
      <w:r w:rsidR="002E638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жарандык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E6389" w:rsidRPr="00945CE5">
        <w:rPr>
          <w:rFonts w:asciiTheme="minorHAnsi" w:hAnsiTheme="minorHAnsi"/>
          <w:sz w:val="22"/>
          <w:szCs w:val="22"/>
          <w:lang w:val="ru-RU"/>
        </w:rPr>
        <w:t>колдоо</w:t>
      </w:r>
      <w:proofErr w:type="spellEnd"/>
      <w:r w:rsidR="00FD7DBB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6A1CF6B4" w14:textId="77777777" w:rsidR="008C2B7E" w:rsidRPr="00945CE5" w:rsidRDefault="002E6389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 xml:space="preserve">ЖӨБО, ККК, ЖМК,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Өкмөт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жарандык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ортосундагы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социалдык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өнөктөштү</w:t>
      </w:r>
      <w:r w:rsidR="009C37E9" w:rsidRPr="00945CE5">
        <w:rPr>
          <w:rFonts w:asciiTheme="minorHAnsi" w:hAnsiTheme="minorHAnsi"/>
          <w:sz w:val="22"/>
          <w:szCs w:val="22"/>
          <w:lang w:val="ru-RU"/>
        </w:rPr>
        <w:t>ктү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диалогду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бекемдөө</w:t>
      </w:r>
      <w:proofErr w:type="spellEnd"/>
      <w:r w:rsidR="00FD7DBB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7431509F" w14:textId="77777777" w:rsidR="008C2B7E" w:rsidRPr="00945CE5" w:rsidRDefault="0081062A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 xml:space="preserve">Ар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кандай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формалар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</w:t>
      </w:r>
      <w:r w:rsidR="002E6389" w:rsidRPr="00945CE5">
        <w:rPr>
          <w:rFonts w:asciiTheme="minorHAnsi" w:hAnsiTheme="minorHAnsi"/>
          <w:sz w:val="22"/>
          <w:szCs w:val="22"/>
          <w:lang w:val="ru-RU"/>
        </w:rPr>
        <w:t>дам</w:t>
      </w:r>
      <w:proofErr w:type="spellEnd"/>
      <w:r w:rsidR="002E638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E6389" w:rsidRPr="00945CE5">
        <w:rPr>
          <w:rFonts w:asciiTheme="minorHAnsi" w:hAnsiTheme="minorHAnsi"/>
          <w:sz w:val="22"/>
          <w:szCs w:val="22"/>
          <w:lang w:val="ru-RU"/>
        </w:rPr>
        <w:t>укуктарын</w:t>
      </w:r>
      <w:proofErr w:type="spellEnd"/>
      <w:r w:rsidR="002E638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E6389" w:rsidRPr="00945CE5">
        <w:rPr>
          <w:rFonts w:asciiTheme="minorHAnsi" w:hAnsiTheme="minorHAnsi"/>
          <w:sz w:val="22"/>
          <w:szCs w:val="22"/>
          <w:lang w:val="ru-RU"/>
        </w:rPr>
        <w:t>сыйлоо</w:t>
      </w:r>
      <w:proofErr w:type="spellEnd"/>
      <w:r w:rsidR="002E638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E6389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2E638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E6389" w:rsidRPr="00945CE5">
        <w:rPr>
          <w:rFonts w:asciiTheme="minorHAnsi" w:hAnsiTheme="minorHAnsi"/>
          <w:sz w:val="22"/>
          <w:szCs w:val="22"/>
          <w:lang w:val="ru-RU"/>
        </w:rPr>
        <w:t>коргоо</w:t>
      </w:r>
      <w:proofErr w:type="spellEnd"/>
      <w:r w:rsidR="009C37E9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9C37E9" w:rsidRPr="00945CE5">
        <w:rPr>
          <w:rFonts w:asciiTheme="minorHAnsi" w:hAnsiTheme="minorHAnsi"/>
          <w:sz w:val="22"/>
          <w:szCs w:val="22"/>
          <w:lang w:val="ru-RU"/>
        </w:rPr>
        <w:t>анын</w:t>
      </w:r>
      <w:proofErr w:type="spellEnd"/>
      <w:r w:rsidR="009C37E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9C37E9" w:rsidRPr="00945CE5">
        <w:rPr>
          <w:rFonts w:asciiTheme="minorHAnsi" w:hAnsiTheme="minorHAnsi"/>
          <w:sz w:val="22"/>
          <w:szCs w:val="22"/>
          <w:lang w:val="ru-RU"/>
        </w:rPr>
        <w:t>ичинде</w:t>
      </w:r>
      <w:proofErr w:type="spellEnd"/>
      <w:r w:rsidR="009C37E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9C37E9" w:rsidRPr="00945CE5">
        <w:rPr>
          <w:rFonts w:asciiTheme="minorHAnsi" w:hAnsiTheme="minorHAnsi"/>
          <w:sz w:val="22"/>
          <w:szCs w:val="22"/>
          <w:lang w:val="ru-RU"/>
        </w:rPr>
        <w:t>жалпыга</w:t>
      </w:r>
      <w:proofErr w:type="spellEnd"/>
      <w:r w:rsidR="009C37E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9C37E9" w:rsidRPr="00945CE5">
        <w:rPr>
          <w:rFonts w:asciiTheme="minorHAnsi" w:hAnsiTheme="minorHAnsi"/>
          <w:sz w:val="22"/>
          <w:szCs w:val="22"/>
          <w:lang w:val="ru-RU"/>
        </w:rPr>
        <w:t>маалымдоо</w:t>
      </w:r>
      <w:proofErr w:type="spellEnd"/>
      <w:r w:rsidR="002E638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E6389" w:rsidRPr="00945CE5">
        <w:rPr>
          <w:rFonts w:asciiTheme="minorHAnsi" w:hAnsiTheme="minorHAnsi"/>
          <w:sz w:val="22"/>
          <w:szCs w:val="22"/>
          <w:lang w:val="ru-RU"/>
        </w:rPr>
        <w:t>каражаттары</w:t>
      </w:r>
      <w:proofErr w:type="spellEnd"/>
      <w:r w:rsidR="002E638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E6389"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</w:p>
    <w:p w14:paraId="22EEDFEC" w14:textId="77777777" w:rsidR="008C2B7E" w:rsidRPr="00945CE5" w:rsidRDefault="0040026A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Калктын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маалымдуулугун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сөз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эркиндигине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билдирүүгө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болгон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укугун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түшүнүү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жогорулатуу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41111376" w14:textId="77777777" w:rsidR="001625E0" w:rsidRPr="00945CE5" w:rsidRDefault="00A76CBF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t xml:space="preserve"> «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Актуалдуу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маселелер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»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боюнча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пикирлерди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изилдөө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)/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угуулар</w:t>
      </w:r>
      <w:r w:rsidR="00B9721C" w:rsidRPr="00945CE5">
        <w:rPr>
          <w:rFonts w:asciiTheme="minorHAnsi" w:hAnsiTheme="minorHAnsi"/>
          <w:sz w:val="22"/>
          <w:szCs w:val="22"/>
          <w:lang w:val="ru-RU"/>
        </w:rPr>
        <w:t>ды</w:t>
      </w:r>
      <w:r w:rsidR="002D6FC7" w:rsidRPr="00945CE5">
        <w:rPr>
          <w:rFonts w:asciiTheme="minorHAnsi" w:hAnsiTheme="minorHAnsi"/>
          <w:sz w:val="22"/>
          <w:szCs w:val="22"/>
          <w:lang w:val="ru-RU"/>
        </w:rPr>
        <w:t>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9721C" w:rsidRPr="00945CE5">
        <w:rPr>
          <w:rFonts w:asciiTheme="minorHAnsi" w:hAnsiTheme="minorHAnsi"/>
          <w:sz w:val="22"/>
          <w:szCs w:val="22"/>
          <w:lang w:val="ru-RU"/>
        </w:rPr>
        <w:t>сурамжылоо</w:t>
      </w:r>
      <w:r w:rsidR="002D6FC7" w:rsidRPr="00945CE5">
        <w:rPr>
          <w:rFonts w:asciiTheme="minorHAnsi" w:hAnsiTheme="minorHAnsi"/>
          <w:sz w:val="22"/>
          <w:szCs w:val="22"/>
          <w:lang w:val="ru-RU"/>
        </w:rPr>
        <w:t>сун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өткөрүү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47246E95" w14:textId="77777777" w:rsidR="001625E0" w:rsidRPr="00945CE5" w:rsidRDefault="00A76CBF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күндөр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кичи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коомдук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кеңештерде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жергиликтүү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/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аймактык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деңгээл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)</w:t>
      </w:r>
      <w:r w:rsidR="002D6FC7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5BB3265D" w14:textId="77777777" w:rsidR="00803536" w:rsidRPr="00945CE5" w:rsidRDefault="00B9721C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Тийишт</w:t>
      </w:r>
      <w:r w:rsidR="00A76CBF" w:rsidRPr="00945CE5">
        <w:rPr>
          <w:rFonts w:asciiTheme="minorHAnsi" w:hAnsiTheme="minorHAnsi"/>
          <w:sz w:val="22"/>
          <w:szCs w:val="22"/>
          <w:lang w:val="ru-RU"/>
        </w:rPr>
        <w:t>үү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76CBF" w:rsidRPr="00945CE5">
        <w:rPr>
          <w:rFonts w:asciiTheme="minorHAnsi" w:hAnsiTheme="minorHAnsi"/>
          <w:sz w:val="22"/>
          <w:szCs w:val="22"/>
          <w:lang w:val="ru-RU"/>
        </w:rPr>
        <w:t>ченемдик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76CBF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76CBF" w:rsidRPr="00945CE5">
        <w:rPr>
          <w:rFonts w:asciiTheme="minorHAnsi" w:hAnsiTheme="minorHAnsi"/>
          <w:sz w:val="22"/>
          <w:szCs w:val="22"/>
          <w:lang w:val="ru-RU"/>
        </w:rPr>
        <w:t>укуктук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76CBF" w:rsidRPr="00945CE5">
        <w:rPr>
          <w:rFonts w:asciiTheme="minorHAnsi" w:hAnsiTheme="minorHAnsi"/>
          <w:sz w:val="22"/>
          <w:szCs w:val="22"/>
          <w:lang w:val="ru-RU"/>
        </w:rPr>
        <w:t>актыларды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="00E11793" w:rsidRPr="00945CE5">
        <w:rPr>
          <w:rFonts w:asciiTheme="minorHAnsi" w:hAnsiTheme="minorHAnsi"/>
          <w:sz w:val="22"/>
          <w:szCs w:val="22"/>
          <w:lang w:val="ru-RU"/>
        </w:rPr>
        <w:t>мыйзамдык</w:t>
      </w:r>
      <w:proofErr w:type="spellEnd"/>
      <w:r w:rsidR="00E1179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E11793" w:rsidRPr="00945CE5">
        <w:rPr>
          <w:rFonts w:asciiTheme="minorHAnsi" w:hAnsiTheme="minorHAnsi"/>
          <w:sz w:val="22"/>
          <w:szCs w:val="22"/>
          <w:lang w:val="ru-RU"/>
        </w:rPr>
        <w:t>актыларды</w:t>
      </w:r>
      <w:proofErr w:type="spellEnd"/>
      <w:r w:rsidR="00E11793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E11793" w:rsidRPr="00945CE5">
        <w:rPr>
          <w:rFonts w:asciiTheme="minorHAnsi" w:hAnsiTheme="minorHAnsi"/>
          <w:sz w:val="22"/>
          <w:szCs w:val="22"/>
          <w:lang w:val="ru-RU"/>
        </w:rPr>
        <w:t>токтомдорду</w:t>
      </w:r>
      <w:proofErr w:type="spellEnd"/>
      <w:r w:rsidR="00E11793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E11793" w:rsidRPr="00945CE5">
        <w:rPr>
          <w:rFonts w:asciiTheme="minorHAnsi" w:hAnsiTheme="minorHAnsi"/>
          <w:sz w:val="22"/>
          <w:szCs w:val="22"/>
          <w:lang w:val="ru-RU"/>
        </w:rPr>
        <w:t>саясаттарды</w:t>
      </w:r>
      <w:proofErr w:type="spellEnd"/>
      <w:r w:rsidR="00E11793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E11793" w:rsidRPr="00945CE5">
        <w:rPr>
          <w:rFonts w:asciiTheme="minorHAnsi" w:hAnsiTheme="minorHAnsi"/>
          <w:sz w:val="22"/>
          <w:szCs w:val="22"/>
          <w:lang w:val="ru-RU"/>
        </w:rPr>
        <w:t>концепцияларды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) </w:t>
      </w:r>
      <w:proofErr w:type="spellStart"/>
      <w:r w:rsidR="00A76CBF" w:rsidRPr="00945CE5">
        <w:rPr>
          <w:rFonts w:asciiTheme="minorHAnsi" w:hAnsiTheme="minorHAnsi"/>
          <w:sz w:val="22"/>
          <w:szCs w:val="22"/>
          <w:lang w:val="ru-RU"/>
        </w:rPr>
        <w:t>иштеп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76CBF" w:rsidRPr="00945CE5">
        <w:rPr>
          <w:rFonts w:asciiTheme="minorHAnsi" w:hAnsiTheme="minorHAnsi"/>
          <w:sz w:val="22"/>
          <w:szCs w:val="22"/>
          <w:lang w:val="ru-RU"/>
        </w:rPr>
        <w:t>чыгуу</w:t>
      </w:r>
      <w:proofErr w:type="spellEnd"/>
      <w:r w:rsidR="00A76CBF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76CBF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E1179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E11793" w:rsidRPr="00945CE5">
        <w:rPr>
          <w:rFonts w:asciiTheme="minorHAnsi" w:hAnsiTheme="minorHAnsi"/>
          <w:sz w:val="22"/>
          <w:szCs w:val="22"/>
          <w:lang w:val="ru-RU"/>
        </w:rPr>
        <w:t>сүрөмөлөө</w:t>
      </w:r>
      <w:proofErr w:type="spellEnd"/>
    </w:p>
    <w:p w14:paraId="02D3AEA2" w14:textId="77777777" w:rsidR="00A8310C" w:rsidRPr="00945CE5" w:rsidRDefault="00E11793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ky-KG" w:eastAsia="ru-RU"/>
        </w:rPr>
        <w:t>Аймактарды эң жакшы муниципалитеттер аркылуу өнүктүрүү;</w:t>
      </w:r>
    </w:p>
    <w:p w14:paraId="0DDF1F19" w14:textId="77777777" w:rsidR="00A8310C" w:rsidRPr="00945CE5" w:rsidRDefault="00E11793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ky-KG" w:eastAsia="ru-RU"/>
        </w:rPr>
        <w:t>Аймактардагы миграциялык</w:t>
      </w:r>
      <w:r w:rsidR="00B9721C" w:rsidRPr="00945CE5">
        <w:rPr>
          <w:rFonts w:asciiTheme="minorHAnsi" w:hAnsiTheme="minorHAnsi"/>
          <w:sz w:val="22"/>
          <w:szCs w:val="22"/>
          <w:lang w:val="ky-KG" w:eastAsia="ru-RU"/>
        </w:rPr>
        <w:t xml:space="preserve"> процесстер</w:t>
      </w:r>
      <w:r w:rsidRPr="00945CE5">
        <w:rPr>
          <w:rFonts w:asciiTheme="minorHAnsi" w:hAnsiTheme="minorHAnsi"/>
          <w:sz w:val="22"/>
          <w:szCs w:val="22"/>
          <w:lang w:val="ky-KG" w:eastAsia="ru-RU"/>
        </w:rPr>
        <w:t>; коопсуз миграция, мигранттардын балдарынын укуктарын коргоо, мигранттардын аймактардын өнүгүүсүнө кошкон салымы;</w:t>
      </w:r>
    </w:p>
    <w:p w14:paraId="43B8B5EF" w14:textId="77777777" w:rsidR="00A8310C" w:rsidRPr="00945CE5" w:rsidRDefault="00E11793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ky-KG" w:eastAsia="ru-RU"/>
        </w:rPr>
        <w:t>Мен жана менин ук</w:t>
      </w:r>
      <w:r w:rsidR="00B9721C" w:rsidRPr="00945CE5">
        <w:rPr>
          <w:rFonts w:asciiTheme="minorHAnsi" w:hAnsiTheme="minorHAnsi"/>
          <w:sz w:val="22"/>
          <w:szCs w:val="22"/>
          <w:lang w:val="ky-KG" w:eastAsia="ru-RU"/>
        </w:rPr>
        <w:t>уктарым: аймактардагы жарандард</w:t>
      </w:r>
      <w:r w:rsidRPr="00945CE5">
        <w:rPr>
          <w:rFonts w:asciiTheme="minorHAnsi" w:hAnsiTheme="minorHAnsi"/>
          <w:sz w:val="22"/>
          <w:szCs w:val="22"/>
          <w:lang w:val="ky-KG" w:eastAsia="ru-RU"/>
        </w:rPr>
        <w:t>ын укуктук сабаттуулугу;</w:t>
      </w:r>
    </w:p>
    <w:p w14:paraId="202876FB" w14:textId="77777777" w:rsidR="00A8310C" w:rsidRPr="00945CE5" w:rsidRDefault="00E11793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ky-KG" w:eastAsia="ru-RU"/>
        </w:rPr>
        <w:t>Үй-бүлө</w:t>
      </w:r>
      <w:r w:rsidR="00577F82" w:rsidRPr="00945CE5">
        <w:rPr>
          <w:rFonts w:asciiTheme="minorHAnsi" w:hAnsiTheme="minorHAnsi"/>
          <w:sz w:val="22"/>
          <w:szCs w:val="22"/>
          <w:lang w:val="ky-KG" w:eastAsia="ru-RU"/>
        </w:rPr>
        <w:t xml:space="preserve">дөгү зомбулукка </w:t>
      </w:r>
      <w:r w:rsidR="00B9721C" w:rsidRPr="00945CE5">
        <w:rPr>
          <w:rFonts w:asciiTheme="minorHAnsi" w:hAnsiTheme="minorHAnsi"/>
          <w:sz w:val="22"/>
          <w:szCs w:val="22"/>
          <w:lang w:val="ky-KG" w:eastAsia="ru-RU"/>
        </w:rPr>
        <w:t xml:space="preserve">жол </w:t>
      </w:r>
      <w:r w:rsidR="00577F82" w:rsidRPr="00945CE5">
        <w:rPr>
          <w:rFonts w:asciiTheme="minorHAnsi" w:hAnsiTheme="minorHAnsi"/>
          <w:sz w:val="22"/>
          <w:szCs w:val="22"/>
          <w:lang w:val="ky-KG" w:eastAsia="ru-RU"/>
        </w:rPr>
        <w:t>жок: ЖӨБО жана ККК кандайча үй-бүлөлүк зордук-зомбулукту алдын алууга көмөктөшөт; зомбулук - биздин салт эмес;</w:t>
      </w:r>
    </w:p>
    <w:p w14:paraId="4B6936E7" w14:textId="77777777" w:rsidR="00A8310C" w:rsidRPr="00945CE5" w:rsidRDefault="00577F8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ky-KG" w:eastAsia="ru-RU"/>
        </w:rPr>
        <w:t>Медиасабаттуу жаран - мезгилдин талабы: ККК</w:t>
      </w:r>
      <w:r w:rsidR="00B9721C" w:rsidRPr="00945CE5">
        <w:rPr>
          <w:rFonts w:asciiTheme="minorHAnsi" w:hAnsiTheme="minorHAnsi"/>
          <w:sz w:val="22"/>
          <w:szCs w:val="22"/>
          <w:lang w:val="ky-KG" w:eastAsia="ru-RU"/>
        </w:rPr>
        <w:t xml:space="preserve"> аймактарда медиа-маалымдуулук</w:t>
      </w:r>
      <w:r w:rsidRPr="00945CE5">
        <w:rPr>
          <w:rFonts w:asciiTheme="minorHAnsi" w:hAnsiTheme="minorHAnsi"/>
          <w:sz w:val="22"/>
          <w:szCs w:val="22"/>
          <w:lang w:val="ky-KG" w:eastAsia="ru-RU"/>
        </w:rPr>
        <w:t xml:space="preserve"> сабаттуулу</w:t>
      </w:r>
      <w:r w:rsidR="00B963BD" w:rsidRPr="00945CE5">
        <w:rPr>
          <w:rFonts w:asciiTheme="minorHAnsi" w:hAnsiTheme="minorHAnsi"/>
          <w:sz w:val="22"/>
          <w:szCs w:val="22"/>
          <w:lang w:val="ky-KG" w:eastAsia="ru-RU"/>
        </w:rPr>
        <w:t>г</w:t>
      </w:r>
      <w:r w:rsidRPr="00945CE5">
        <w:rPr>
          <w:rFonts w:asciiTheme="minorHAnsi" w:hAnsiTheme="minorHAnsi"/>
          <w:sz w:val="22"/>
          <w:szCs w:val="22"/>
          <w:lang w:val="ky-KG" w:eastAsia="ru-RU"/>
        </w:rPr>
        <w:t>у</w:t>
      </w:r>
      <w:r w:rsidR="00B963BD" w:rsidRPr="00945CE5">
        <w:rPr>
          <w:rFonts w:asciiTheme="minorHAnsi" w:hAnsiTheme="minorHAnsi"/>
          <w:sz w:val="22"/>
          <w:szCs w:val="22"/>
          <w:lang w:val="ky-KG" w:eastAsia="ru-RU"/>
        </w:rPr>
        <w:t>н</w:t>
      </w:r>
      <w:r w:rsidRPr="00945CE5">
        <w:rPr>
          <w:rFonts w:asciiTheme="minorHAnsi" w:hAnsiTheme="minorHAnsi"/>
          <w:sz w:val="22"/>
          <w:szCs w:val="22"/>
          <w:lang w:val="ky-KG" w:eastAsia="ru-RU"/>
        </w:rPr>
        <w:t xml:space="preserve"> илгери</w:t>
      </w:r>
      <w:r w:rsidR="00B9721C" w:rsidRPr="00945CE5">
        <w:rPr>
          <w:rFonts w:asciiTheme="minorHAnsi" w:hAnsiTheme="minorHAnsi"/>
          <w:sz w:val="22"/>
          <w:szCs w:val="22"/>
          <w:lang w:val="ky-KG" w:eastAsia="ru-RU"/>
        </w:rPr>
        <w:t>ле</w:t>
      </w:r>
      <w:r w:rsidRPr="00945CE5">
        <w:rPr>
          <w:rFonts w:asciiTheme="minorHAnsi" w:hAnsiTheme="minorHAnsi"/>
          <w:sz w:val="22"/>
          <w:szCs w:val="22"/>
          <w:lang w:val="ky-KG" w:eastAsia="ru-RU"/>
        </w:rPr>
        <w:t xml:space="preserve">түүдө </w:t>
      </w:r>
      <w:r w:rsidR="00B9721C" w:rsidRPr="00945CE5">
        <w:rPr>
          <w:rFonts w:asciiTheme="minorHAnsi" w:hAnsiTheme="minorHAnsi"/>
          <w:sz w:val="22"/>
          <w:szCs w:val="22"/>
          <w:lang w:val="ky-KG" w:eastAsia="ru-RU"/>
        </w:rPr>
        <w:t>кантип</w:t>
      </w:r>
      <w:r w:rsidR="00B963BD" w:rsidRPr="00945CE5">
        <w:rPr>
          <w:rFonts w:asciiTheme="minorHAnsi" w:hAnsiTheme="minorHAnsi"/>
          <w:sz w:val="22"/>
          <w:szCs w:val="22"/>
          <w:lang w:val="ky-KG" w:eastAsia="ru-RU"/>
        </w:rPr>
        <w:t xml:space="preserve"> жардам беришет;</w:t>
      </w:r>
    </w:p>
    <w:p w14:paraId="1E6C0CD8" w14:textId="77777777" w:rsidR="009B6E31" w:rsidRPr="00945CE5" w:rsidRDefault="00B963BD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  <w:lang w:val="ky-KG"/>
        </w:rPr>
      </w:pPr>
      <w:r w:rsidRPr="00945CE5">
        <w:rPr>
          <w:rFonts w:asciiTheme="minorHAnsi" w:hAnsiTheme="minorHAnsi"/>
          <w:sz w:val="22"/>
          <w:szCs w:val="22"/>
          <w:lang w:val="ky-KG" w:eastAsia="ru-RU"/>
        </w:rPr>
        <w:t>Аймактардагы жаштардын маселелери: аймактардагы жаштарг</w:t>
      </w:r>
      <w:r w:rsidR="00B9721C" w:rsidRPr="00945CE5">
        <w:rPr>
          <w:rFonts w:asciiTheme="minorHAnsi" w:hAnsiTheme="minorHAnsi"/>
          <w:sz w:val="22"/>
          <w:szCs w:val="22"/>
          <w:lang w:val="ky-KG" w:eastAsia="ru-RU"/>
        </w:rPr>
        <w:t>а өзүнүн дараметин ачууга кантип жардам берүү</w:t>
      </w:r>
      <w:r w:rsidRPr="00945CE5">
        <w:rPr>
          <w:rFonts w:asciiTheme="minorHAnsi" w:hAnsiTheme="minorHAnsi"/>
          <w:sz w:val="22"/>
          <w:szCs w:val="22"/>
          <w:lang w:val="ky-KG" w:eastAsia="ru-RU"/>
        </w:rPr>
        <w:t xml:space="preserve"> керек.</w:t>
      </w:r>
    </w:p>
    <w:p w14:paraId="3235748A" w14:textId="77777777" w:rsidR="00D82525" w:rsidRPr="00945CE5" w:rsidRDefault="00B963BD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Бул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иш-чаралардын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тизмеси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837D00" w:rsidRPr="00945CE5">
        <w:rPr>
          <w:rFonts w:cs="Times New Roman"/>
          <w:lang w:val="ru-RU"/>
        </w:rPr>
        <w:t>толук</w:t>
      </w:r>
      <w:proofErr w:type="spellEnd"/>
      <w:r w:rsidR="00837D00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болуп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саналбайт</w:t>
      </w:r>
      <w:proofErr w:type="spellEnd"/>
      <w:r w:rsidRPr="00945CE5">
        <w:rPr>
          <w:rFonts w:cs="Times New Roman"/>
          <w:lang w:val="ru-RU"/>
        </w:rPr>
        <w:t xml:space="preserve">. </w:t>
      </w:r>
      <w:proofErr w:type="spellStart"/>
      <w:r w:rsidR="00B9721C" w:rsidRPr="00945CE5">
        <w:rPr>
          <w:rFonts w:cs="Times New Roman"/>
          <w:lang w:val="ru-RU"/>
        </w:rPr>
        <w:t>Коомчулук</w:t>
      </w:r>
      <w:proofErr w:type="spellEnd"/>
      <w:r w:rsidR="00B9721C" w:rsidRPr="00945CE5">
        <w:rPr>
          <w:rFonts w:cs="Times New Roman"/>
          <w:lang w:val="ru-RU"/>
        </w:rPr>
        <w:t xml:space="preserve"> </w:t>
      </w:r>
      <w:proofErr w:type="spellStart"/>
      <w:r w:rsidR="00B9721C" w:rsidRPr="00945CE5">
        <w:rPr>
          <w:rFonts w:cs="Times New Roman"/>
          <w:lang w:val="ru-RU"/>
        </w:rPr>
        <w:t>тарабынан</w:t>
      </w:r>
      <w:proofErr w:type="spellEnd"/>
      <w:r w:rsidR="00B9721C" w:rsidRPr="00945CE5">
        <w:rPr>
          <w:rFonts w:cs="Times New Roman"/>
          <w:lang w:val="ru-RU"/>
        </w:rPr>
        <w:t xml:space="preserve"> </w:t>
      </w:r>
      <w:proofErr w:type="spellStart"/>
      <w:r w:rsidR="00B9721C" w:rsidRPr="00945CE5">
        <w:rPr>
          <w:rFonts w:cs="Times New Roman"/>
          <w:lang w:val="ru-RU"/>
        </w:rPr>
        <w:t>демилгеленген</w:t>
      </w:r>
      <w:proofErr w:type="spellEnd"/>
      <w:r w:rsidR="00B9721C" w:rsidRPr="00945CE5">
        <w:rPr>
          <w:rFonts w:cs="Times New Roman"/>
          <w:lang w:val="ru-RU"/>
        </w:rPr>
        <w:t xml:space="preserve"> </w:t>
      </w:r>
      <w:proofErr w:type="spellStart"/>
      <w:r w:rsidR="00B9721C" w:rsidRPr="00945CE5">
        <w:rPr>
          <w:rFonts w:cs="Times New Roman"/>
          <w:lang w:val="ru-RU"/>
        </w:rPr>
        <w:t>т</w:t>
      </w:r>
      <w:r w:rsidRPr="00945CE5">
        <w:rPr>
          <w:rFonts w:cs="Times New Roman"/>
          <w:lang w:val="ru-RU"/>
        </w:rPr>
        <w:t>и</w:t>
      </w:r>
      <w:r w:rsidR="00B9721C" w:rsidRPr="00945CE5">
        <w:rPr>
          <w:rFonts w:cs="Times New Roman"/>
          <w:lang w:val="ru-RU"/>
        </w:rPr>
        <w:t>йишт</w:t>
      </w:r>
      <w:r w:rsidRPr="00945CE5">
        <w:rPr>
          <w:rFonts w:cs="Times New Roman"/>
          <w:lang w:val="ru-RU"/>
        </w:rPr>
        <w:t>үү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инновациялык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иш-чаралар</w:t>
      </w:r>
      <w:proofErr w:type="spellEnd"/>
      <w:r w:rsidRPr="00945CE5">
        <w:rPr>
          <w:rFonts w:cs="Times New Roman"/>
          <w:lang w:val="ru-RU"/>
        </w:rPr>
        <w:t xml:space="preserve">, </w:t>
      </w:r>
      <w:r w:rsidR="00F5124E" w:rsidRPr="00945CE5">
        <w:rPr>
          <w:rFonts w:cs="Times New Roman"/>
          <w:lang w:val="ru-RU"/>
        </w:rPr>
        <w:t xml:space="preserve">бирок </w:t>
      </w:r>
      <w:proofErr w:type="spellStart"/>
      <w:r w:rsidR="00F5124E" w:rsidRPr="00945CE5">
        <w:rPr>
          <w:rFonts w:cs="Times New Roman"/>
          <w:lang w:val="ru-RU"/>
        </w:rPr>
        <w:t>аталбай</w:t>
      </w:r>
      <w:proofErr w:type="spellEnd"/>
      <w:r w:rsidR="00F5124E" w:rsidRPr="00945CE5">
        <w:rPr>
          <w:rFonts w:cs="Times New Roman"/>
          <w:lang w:val="ru-RU"/>
        </w:rPr>
        <w:t xml:space="preserve"> </w:t>
      </w:r>
      <w:proofErr w:type="spellStart"/>
      <w:r w:rsidR="00F5124E" w:rsidRPr="00945CE5">
        <w:rPr>
          <w:rFonts w:cs="Times New Roman"/>
          <w:lang w:val="ru-RU"/>
        </w:rPr>
        <w:t>калгандары</w:t>
      </w:r>
      <w:proofErr w:type="spellEnd"/>
      <w:r w:rsidR="00F5124E" w:rsidRPr="00945CE5">
        <w:rPr>
          <w:rFonts w:cs="Times New Roman"/>
          <w:lang w:val="ru-RU"/>
        </w:rPr>
        <w:t xml:space="preserve"> </w:t>
      </w:r>
      <w:proofErr w:type="spellStart"/>
      <w:r w:rsidR="00F5124E" w:rsidRPr="00945CE5">
        <w:rPr>
          <w:rFonts w:cs="Times New Roman"/>
          <w:lang w:val="ru-RU"/>
        </w:rPr>
        <w:t>дагы</w:t>
      </w:r>
      <w:proofErr w:type="spellEnd"/>
      <w:r w:rsidR="00F5124E" w:rsidRPr="00945CE5">
        <w:rPr>
          <w:rFonts w:cs="Times New Roman"/>
          <w:lang w:val="ru-RU"/>
        </w:rPr>
        <w:t xml:space="preserve"> </w:t>
      </w:r>
      <w:proofErr w:type="spellStart"/>
      <w:r w:rsidR="00F5124E" w:rsidRPr="00945CE5">
        <w:rPr>
          <w:rFonts w:cs="Times New Roman"/>
          <w:lang w:val="ru-RU"/>
        </w:rPr>
        <w:t>каржы</w:t>
      </w:r>
      <w:proofErr w:type="spellEnd"/>
      <w:r w:rsidR="00B9721C" w:rsidRPr="00945CE5">
        <w:rPr>
          <w:rFonts w:cs="Times New Roman"/>
          <w:lang w:val="ru-RU"/>
        </w:rPr>
        <w:t xml:space="preserve"> </w:t>
      </w:r>
      <w:proofErr w:type="spellStart"/>
      <w:r w:rsidR="00B9721C" w:rsidRPr="00945CE5">
        <w:rPr>
          <w:rFonts w:cs="Times New Roman"/>
          <w:lang w:val="ru-RU"/>
        </w:rPr>
        <w:t>колдоо</w:t>
      </w:r>
      <w:proofErr w:type="spellEnd"/>
      <w:r w:rsidR="00B9721C" w:rsidRPr="00945CE5">
        <w:rPr>
          <w:rFonts w:cs="Times New Roman"/>
          <w:lang w:val="ru-RU"/>
        </w:rPr>
        <w:t xml:space="preserve"> </w:t>
      </w:r>
      <w:proofErr w:type="spellStart"/>
      <w:r w:rsidR="00B9721C" w:rsidRPr="00945CE5">
        <w:rPr>
          <w:rFonts w:cs="Times New Roman"/>
          <w:lang w:val="ru-RU"/>
        </w:rPr>
        <w:t>алуусу</w:t>
      </w:r>
      <w:proofErr w:type="spellEnd"/>
      <w:r w:rsidR="00B9721C" w:rsidRPr="00945CE5">
        <w:rPr>
          <w:rFonts w:cs="Times New Roman"/>
          <w:lang w:val="ru-RU"/>
        </w:rPr>
        <w:t xml:space="preserve"> </w:t>
      </w:r>
      <w:proofErr w:type="spellStart"/>
      <w:r w:rsidR="00B9721C" w:rsidRPr="00945CE5">
        <w:rPr>
          <w:rFonts w:cs="Times New Roman"/>
          <w:lang w:val="ru-RU"/>
        </w:rPr>
        <w:t>үчүн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каралышы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мүмкүн</w:t>
      </w:r>
      <w:proofErr w:type="spellEnd"/>
      <w:r w:rsidRPr="00945CE5">
        <w:rPr>
          <w:rFonts w:cs="Times New Roman"/>
          <w:lang w:val="ru-RU"/>
        </w:rPr>
        <w:t>.</w:t>
      </w:r>
    </w:p>
    <w:p w14:paraId="47C4A334" w14:textId="77777777" w:rsidR="00837D00" w:rsidRPr="00945CE5" w:rsidRDefault="00837D00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</w:p>
    <w:p w14:paraId="5DB5F042" w14:textId="77777777" w:rsidR="00837D00" w:rsidRPr="00945CE5" w:rsidRDefault="00837D00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</w:p>
    <w:p w14:paraId="27CF032C" w14:textId="77777777" w:rsidR="003906FC" w:rsidRPr="00945CE5" w:rsidRDefault="003906FC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</w:p>
    <w:p w14:paraId="4BB977BD" w14:textId="77777777" w:rsidR="00FE5104" w:rsidRPr="00945CE5" w:rsidRDefault="00B963BD" w:rsidP="00861BA2">
      <w:pPr>
        <w:spacing w:after="0" w:line="240" w:lineRule="auto"/>
        <w:contextualSpacing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Төмөнкү</w:t>
      </w:r>
      <w:r w:rsidR="00D53EF6" w:rsidRPr="00945CE5">
        <w:rPr>
          <w:rFonts w:cs="Times New Roman"/>
          <w:lang w:val="ru-RU"/>
        </w:rPr>
        <w:t>дөй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иш-аракеттердин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түрлөрү</w:t>
      </w:r>
      <w:r w:rsidR="00D53EF6" w:rsidRPr="00945CE5">
        <w:rPr>
          <w:rFonts w:cs="Times New Roman"/>
          <w:lang w:val="ru-RU"/>
        </w:rPr>
        <w:t>нө</w:t>
      </w:r>
      <w:proofErr w:type="spellEnd"/>
      <w:r w:rsidR="00D53EF6" w:rsidRPr="00945CE5">
        <w:rPr>
          <w:rFonts w:cs="Times New Roman"/>
          <w:lang w:val="ru-RU"/>
        </w:rPr>
        <w:t xml:space="preserve"> </w:t>
      </w:r>
      <w:proofErr w:type="spellStart"/>
      <w:r w:rsidR="00D53EF6" w:rsidRPr="00945CE5">
        <w:rPr>
          <w:rFonts w:cs="Times New Roman"/>
          <w:lang w:val="ru-RU"/>
        </w:rPr>
        <w:t>жол</w:t>
      </w:r>
      <w:proofErr w:type="spellEnd"/>
      <w:r w:rsidR="00D53EF6" w:rsidRPr="00945CE5">
        <w:rPr>
          <w:rFonts w:cs="Times New Roman"/>
          <w:lang w:val="ru-RU"/>
        </w:rPr>
        <w:t xml:space="preserve"> </w:t>
      </w:r>
      <w:proofErr w:type="spellStart"/>
      <w:r w:rsidR="00D53EF6" w:rsidRPr="00945CE5">
        <w:rPr>
          <w:rFonts w:cs="Times New Roman"/>
          <w:lang w:val="ru-RU"/>
        </w:rPr>
        <w:t>берилбеши</w:t>
      </w:r>
      <w:proofErr w:type="spellEnd"/>
      <w:r w:rsidR="00D53EF6" w:rsidRPr="00945CE5">
        <w:rPr>
          <w:rFonts w:cs="Times New Roman"/>
          <w:lang w:val="ru-RU"/>
        </w:rPr>
        <w:t xml:space="preserve"> </w:t>
      </w:r>
      <w:proofErr w:type="spellStart"/>
      <w:r w:rsidR="00D53EF6" w:rsidRPr="00945CE5">
        <w:rPr>
          <w:rFonts w:cs="Times New Roman"/>
          <w:lang w:val="ru-RU"/>
        </w:rPr>
        <w:t>керек</w:t>
      </w:r>
      <w:proofErr w:type="spellEnd"/>
      <w:r w:rsidRPr="00945CE5">
        <w:rPr>
          <w:rFonts w:cs="Times New Roman"/>
          <w:lang w:val="ru-RU"/>
        </w:rPr>
        <w:t>:</w:t>
      </w:r>
    </w:p>
    <w:p w14:paraId="253375D0" w14:textId="77777777" w:rsidR="00FE5104" w:rsidRPr="00945CE5" w:rsidRDefault="003F7371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иш-аракеттер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жеке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демөөрчүлүк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гана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же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негизи</w:t>
      </w:r>
      <w:r w:rsidR="00D53EF6" w:rsidRPr="00945CE5">
        <w:rPr>
          <w:rFonts w:asciiTheme="minorHAnsi" w:hAnsiTheme="minorHAnsi"/>
          <w:sz w:val="22"/>
          <w:szCs w:val="22"/>
          <w:lang w:val="ru-RU"/>
        </w:rPr>
        <w:t>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семи</w:t>
      </w:r>
      <w:r w:rsidR="00D53EF6" w:rsidRPr="00945CE5">
        <w:rPr>
          <w:rFonts w:asciiTheme="minorHAnsi" w:hAnsiTheme="minorHAnsi"/>
          <w:sz w:val="22"/>
          <w:szCs w:val="22"/>
          <w:lang w:val="ru-RU"/>
        </w:rPr>
        <w:t>нарларга</w:t>
      </w:r>
      <w:proofErr w:type="spellEnd"/>
      <w:r w:rsidR="00D53EF6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D53EF6" w:rsidRPr="00945CE5">
        <w:rPr>
          <w:rFonts w:asciiTheme="minorHAnsi" w:hAnsiTheme="minorHAnsi"/>
          <w:sz w:val="22"/>
          <w:szCs w:val="22"/>
          <w:lang w:val="ru-RU"/>
        </w:rPr>
        <w:t>конференцияларга</w:t>
      </w:r>
      <w:proofErr w:type="spellEnd"/>
      <w:r w:rsidR="00D53E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53EF6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D53E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53EF6" w:rsidRPr="00945CE5">
        <w:rPr>
          <w:rFonts w:asciiTheme="minorHAnsi" w:hAnsiTheme="minorHAnsi"/>
          <w:sz w:val="22"/>
          <w:szCs w:val="22"/>
          <w:lang w:val="ru-RU"/>
        </w:rPr>
        <w:t>конгресстерлерге</w:t>
      </w:r>
      <w:proofErr w:type="spellEnd"/>
      <w:r w:rsidR="00D53E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53EF6" w:rsidRPr="00945CE5">
        <w:rPr>
          <w:rFonts w:asciiTheme="minorHAnsi" w:hAnsiTheme="minorHAnsi"/>
          <w:sz w:val="22"/>
          <w:szCs w:val="22"/>
          <w:lang w:val="ru-RU"/>
        </w:rPr>
        <w:t>катышуу</w:t>
      </w:r>
      <w:proofErr w:type="spellEnd"/>
      <w:r w:rsidR="00D53E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53EF6"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="00D53E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53EF6" w:rsidRPr="00945CE5">
        <w:rPr>
          <w:rFonts w:asciiTheme="minorHAnsi" w:hAnsiTheme="minorHAnsi"/>
          <w:sz w:val="22"/>
          <w:szCs w:val="22"/>
          <w:lang w:val="ru-RU"/>
        </w:rPr>
        <w:t>байланыштуу</w:t>
      </w:r>
      <w:proofErr w:type="spellEnd"/>
      <w:r w:rsidR="00565AF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65AF8" w:rsidRPr="00945CE5">
        <w:rPr>
          <w:rFonts w:asciiTheme="minorHAnsi" w:hAnsiTheme="minorHAnsi"/>
          <w:sz w:val="22"/>
          <w:szCs w:val="22"/>
          <w:lang w:val="ru-RU"/>
        </w:rPr>
        <w:t>болсо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423B7279" w14:textId="77777777" w:rsidR="003F7371" w:rsidRPr="00945CE5" w:rsidRDefault="003F7371" w:rsidP="003F7371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иш-аракеттер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жеке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стипендия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гана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же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негизи</w:t>
      </w:r>
      <w:r w:rsidR="00D53EF6" w:rsidRPr="00945CE5">
        <w:rPr>
          <w:rFonts w:asciiTheme="minorHAnsi" w:hAnsiTheme="minorHAnsi"/>
          <w:sz w:val="22"/>
          <w:szCs w:val="22"/>
          <w:lang w:val="ru-RU"/>
        </w:rPr>
        <w:t>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окуутууга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же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кесипкөйлүктү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жогорулатууга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байланышкан</w:t>
      </w:r>
      <w:proofErr w:type="spellEnd"/>
      <w:r w:rsidR="00565AF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65AF8" w:rsidRPr="00945CE5">
        <w:rPr>
          <w:rFonts w:asciiTheme="minorHAnsi" w:hAnsiTheme="minorHAnsi"/>
          <w:sz w:val="22"/>
          <w:szCs w:val="22"/>
          <w:lang w:val="ru-RU"/>
        </w:rPr>
        <w:t>болсо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7DA3517D" w14:textId="77777777" w:rsidR="00837D00" w:rsidRPr="00945CE5" w:rsidRDefault="00837D00" w:rsidP="00837D00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саясий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партияларды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же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шайлоо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процесстерин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колдогон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долбоорлор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7D7A17D3" w14:textId="77777777" w:rsidR="00E71BBD" w:rsidRPr="00945CE5" w:rsidRDefault="00F34891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lastRenderedPageBreak/>
        <w:t>иш-аракеттер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прозелитизмди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камтыган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="009F748A" w:rsidRPr="00945CE5">
        <w:rPr>
          <w:rFonts w:asciiTheme="minorHAnsi" w:hAnsiTheme="minorHAnsi"/>
          <w:sz w:val="22"/>
          <w:szCs w:val="22"/>
          <w:lang w:val="ru-RU"/>
        </w:rPr>
        <w:t>ким</w:t>
      </w:r>
      <w:r w:rsidR="005426F6" w:rsidRPr="00945CE5">
        <w:rPr>
          <w:rFonts w:asciiTheme="minorHAnsi" w:hAnsiTheme="minorHAnsi"/>
          <w:sz w:val="22"/>
          <w:szCs w:val="22"/>
          <w:lang w:val="ru-RU"/>
        </w:rPr>
        <w:t>дир</w:t>
      </w:r>
      <w:proofErr w:type="spellEnd"/>
      <w:r w:rsidR="005426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426F6" w:rsidRPr="00945CE5">
        <w:rPr>
          <w:rFonts w:asciiTheme="minorHAnsi" w:hAnsiTheme="minorHAnsi"/>
          <w:sz w:val="22"/>
          <w:szCs w:val="22"/>
          <w:lang w:val="ru-RU"/>
        </w:rPr>
        <w:t>бирөөнү</w:t>
      </w:r>
      <w:proofErr w:type="spellEnd"/>
      <w:r w:rsidR="005426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426F6" w:rsidRPr="00945CE5">
        <w:rPr>
          <w:rFonts w:asciiTheme="minorHAnsi" w:hAnsiTheme="minorHAnsi"/>
          <w:sz w:val="22"/>
          <w:szCs w:val="22"/>
          <w:lang w:val="ru-RU"/>
        </w:rPr>
        <w:t>бир</w:t>
      </w:r>
      <w:proofErr w:type="spellEnd"/>
      <w:r w:rsidR="005426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426F6" w:rsidRPr="00945CE5">
        <w:rPr>
          <w:rFonts w:asciiTheme="minorHAnsi" w:hAnsiTheme="minorHAnsi"/>
          <w:sz w:val="22"/>
          <w:szCs w:val="22"/>
          <w:lang w:val="ru-RU"/>
        </w:rPr>
        <w:t>динден</w:t>
      </w:r>
      <w:proofErr w:type="spellEnd"/>
      <w:r w:rsidR="005426F6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5426F6" w:rsidRPr="00945CE5">
        <w:rPr>
          <w:rFonts w:asciiTheme="minorHAnsi" w:hAnsiTheme="minorHAnsi"/>
          <w:sz w:val="22"/>
          <w:szCs w:val="22"/>
          <w:lang w:val="ru-RU"/>
        </w:rPr>
        <w:t>ишенимде</w:t>
      </w:r>
      <w:r w:rsidR="009F748A" w:rsidRPr="00945CE5">
        <w:rPr>
          <w:rFonts w:asciiTheme="minorHAnsi" w:hAnsiTheme="minorHAnsi"/>
          <w:sz w:val="22"/>
          <w:szCs w:val="22"/>
          <w:lang w:val="ru-RU"/>
        </w:rPr>
        <w:t>н</w:t>
      </w:r>
      <w:proofErr w:type="spellEnd"/>
      <w:r w:rsidR="009F748A" w:rsidRPr="00945CE5">
        <w:rPr>
          <w:rFonts w:asciiTheme="minorHAnsi" w:hAnsiTheme="minorHAnsi"/>
          <w:sz w:val="22"/>
          <w:szCs w:val="22"/>
          <w:lang w:val="ru-RU"/>
        </w:rPr>
        <w:t xml:space="preserve"> же </w:t>
      </w:r>
      <w:proofErr w:type="spellStart"/>
      <w:r w:rsidR="009F748A" w:rsidRPr="00945CE5">
        <w:rPr>
          <w:rFonts w:asciiTheme="minorHAnsi" w:hAnsiTheme="minorHAnsi"/>
          <w:sz w:val="22"/>
          <w:szCs w:val="22"/>
          <w:lang w:val="ru-RU"/>
        </w:rPr>
        <w:t>көз</w:t>
      </w:r>
      <w:proofErr w:type="spellEnd"/>
      <w:r w:rsidR="009F748A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9F748A" w:rsidRPr="00945CE5">
        <w:rPr>
          <w:rFonts w:asciiTheme="minorHAnsi" w:hAnsiTheme="minorHAnsi"/>
          <w:sz w:val="22"/>
          <w:szCs w:val="22"/>
          <w:lang w:val="ru-RU"/>
        </w:rPr>
        <w:t>к</w:t>
      </w:r>
      <w:r w:rsidR="00565AF8" w:rsidRPr="00945CE5">
        <w:rPr>
          <w:rFonts w:asciiTheme="minorHAnsi" w:hAnsiTheme="minorHAnsi"/>
          <w:sz w:val="22"/>
          <w:szCs w:val="22"/>
          <w:lang w:val="ru-RU"/>
        </w:rPr>
        <w:t>арашын</w:t>
      </w:r>
      <w:proofErr w:type="spellEnd"/>
      <w:r w:rsidR="00565AF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65AF8" w:rsidRPr="00945CE5">
        <w:rPr>
          <w:rFonts w:asciiTheme="minorHAnsi" w:hAnsiTheme="minorHAnsi"/>
          <w:sz w:val="22"/>
          <w:szCs w:val="22"/>
          <w:lang w:val="ru-RU"/>
        </w:rPr>
        <w:t>башкага</w:t>
      </w:r>
      <w:proofErr w:type="spellEnd"/>
      <w:r w:rsidR="00565AF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65AF8" w:rsidRPr="00945CE5">
        <w:rPr>
          <w:rFonts w:asciiTheme="minorHAnsi" w:hAnsiTheme="minorHAnsi"/>
          <w:sz w:val="22"/>
          <w:szCs w:val="22"/>
          <w:lang w:val="ru-RU"/>
        </w:rPr>
        <w:t>буруу</w:t>
      </w:r>
      <w:proofErr w:type="spellEnd"/>
      <w:r w:rsidR="00565AF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65AF8" w:rsidRPr="00945CE5">
        <w:rPr>
          <w:rFonts w:asciiTheme="minorHAnsi" w:hAnsiTheme="minorHAnsi"/>
          <w:sz w:val="22"/>
          <w:szCs w:val="22"/>
          <w:lang w:val="ru-RU"/>
        </w:rPr>
        <w:t>аракет</w:t>
      </w:r>
      <w:r w:rsidR="009F748A" w:rsidRPr="00945CE5">
        <w:rPr>
          <w:rFonts w:asciiTheme="minorHAnsi" w:hAnsiTheme="minorHAnsi"/>
          <w:sz w:val="22"/>
          <w:szCs w:val="22"/>
          <w:lang w:val="ru-RU"/>
        </w:rPr>
        <w:t>ин</w:t>
      </w:r>
      <w:proofErr w:type="spellEnd"/>
      <w:r w:rsidR="005426F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5426F6" w:rsidRPr="00945CE5">
        <w:rPr>
          <w:rFonts w:asciiTheme="minorHAnsi" w:hAnsiTheme="minorHAnsi"/>
          <w:sz w:val="22"/>
          <w:szCs w:val="22"/>
          <w:lang w:val="ru-RU"/>
        </w:rPr>
        <w:t>жаз</w:t>
      </w:r>
      <w:r w:rsidR="00565AF8" w:rsidRPr="00945CE5">
        <w:rPr>
          <w:rFonts w:asciiTheme="minorHAnsi" w:hAnsiTheme="minorHAnsi"/>
          <w:sz w:val="22"/>
          <w:szCs w:val="22"/>
          <w:lang w:val="ru-RU"/>
        </w:rPr>
        <w:t>аса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)</w:t>
      </w:r>
    </w:p>
    <w:p w14:paraId="4FF0FDC0" w14:textId="77777777" w:rsidR="002050E2" w:rsidRPr="00945CE5" w:rsidRDefault="005426F6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чакан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финансылоо</w:t>
      </w:r>
      <w:proofErr w:type="spellEnd"/>
      <w:r w:rsidR="00F34891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34891"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="00F34891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F34891" w:rsidRPr="00945CE5">
        <w:rPr>
          <w:rFonts w:asciiTheme="minorHAnsi" w:hAnsiTheme="minorHAnsi"/>
          <w:sz w:val="22"/>
          <w:szCs w:val="22"/>
          <w:lang w:val="ru-RU"/>
        </w:rPr>
        <w:t>чакан</w:t>
      </w:r>
      <w:proofErr w:type="spellEnd"/>
      <w:r w:rsidR="00F34891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насыя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берүү</w:t>
      </w:r>
      <w:proofErr w:type="spellEnd"/>
      <w:r w:rsidR="00F34891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6B439194" w14:textId="77777777" w:rsidR="002050E2" w:rsidRPr="00945CE5" w:rsidRDefault="005426F6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жабдуу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сатып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алууга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гана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байланышкан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иш-аракеттер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1A34CB03" w14:textId="77777777" w:rsidR="002050E2" w:rsidRPr="00945CE5" w:rsidRDefault="009F748A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иш-аракеттер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гана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же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айрыкча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капиталдык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чыгымдарга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байланышкан</w:t>
      </w:r>
      <w:proofErr w:type="spellEnd"/>
      <w:r w:rsidR="0043154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31549" w:rsidRPr="00945CE5">
        <w:rPr>
          <w:rFonts w:asciiTheme="minorHAnsi" w:hAnsiTheme="minorHAnsi"/>
          <w:sz w:val="22"/>
          <w:szCs w:val="22"/>
          <w:lang w:val="ru-RU"/>
        </w:rPr>
        <w:t>болсо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мисалы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жер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имараттарды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о</w:t>
      </w:r>
      <w:r w:rsidR="005426F6" w:rsidRPr="00945CE5">
        <w:rPr>
          <w:rFonts w:asciiTheme="minorHAnsi" w:hAnsiTheme="minorHAnsi"/>
          <w:sz w:val="22"/>
          <w:szCs w:val="22"/>
          <w:lang w:val="ru-RU"/>
        </w:rPr>
        <w:t>фистерди</w:t>
      </w:r>
      <w:proofErr w:type="spellEnd"/>
      <w:r w:rsidR="005426F6" w:rsidRPr="00945CE5">
        <w:rPr>
          <w:rFonts w:asciiTheme="minorHAnsi" w:hAnsiTheme="minorHAnsi"/>
          <w:sz w:val="22"/>
          <w:szCs w:val="22"/>
          <w:lang w:val="ru-RU"/>
        </w:rPr>
        <w:t xml:space="preserve">, транспорт </w:t>
      </w:r>
      <w:proofErr w:type="spellStart"/>
      <w:r w:rsidR="005426F6" w:rsidRPr="00945CE5">
        <w:rPr>
          <w:rFonts w:asciiTheme="minorHAnsi" w:hAnsiTheme="minorHAnsi"/>
          <w:sz w:val="22"/>
          <w:szCs w:val="22"/>
          <w:lang w:val="ru-RU"/>
        </w:rPr>
        <w:t>каражаттарын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сатып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алуу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өзгөчө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54854" w:rsidRPr="00945CE5">
        <w:rPr>
          <w:rFonts w:asciiTheme="minorHAnsi" w:hAnsiTheme="minorHAnsi"/>
          <w:sz w:val="22"/>
          <w:szCs w:val="22"/>
          <w:lang w:val="ru-RU"/>
        </w:rPr>
        <w:t>жагдайларды</w:t>
      </w:r>
      <w:proofErr w:type="spellEnd"/>
      <w:r w:rsidR="00B54854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56CBE" w:rsidRPr="00945CE5">
        <w:rPr>
          <w:rFonts w:asciiTheme="minorHAnsi" w:hAnsiTheme="minorHAnsi"/>
          <w:sz w:val="22"/>
          <w:szCs w:val="22"/>
          <w:lang w:val="ru-RU"/>
        </w:rPr>
        <w:t xml:space="preserve">эске </w:t>
      </w:r>
      <w:proofErr w:type="spellStart"/>
      <w:r w:rsidR="00056CBE" w:rsidRPr="00945CE5">
        <w:rPr>
          <w:rFonts w:asciiTheme="minorHAnsi" w:hAnsiTheme="minorHAnsi"/>
          <w:sz w:val="22"/>
          <w:szCs w:val="22"/>
          <w:lang w:val="ru-RU"/>
        </w:rPr>
        <w:t>албаганда</w:t>
      </w:r>
      <w:proofErr w:type="spellEnd"/>
      <w:r w:rsidR="00056CBE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765CE975" w14:textId="77777777" w:rsidR="00BD3750" w:rsidRPr="00945CE5" w:rsidRDefault="003B4AE2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иш-аракеттер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жеке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адамдарды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же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алардын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тобун</w:t>
      </w:r>
      <w:proofErr w:type="spellEnd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жынысы</w:t>
      </w:r>
      <w:proofErr w:type="spellEnd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сексулдык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багыты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туткан</w:t>
      </w:r>
      <w:proofErr w:type="spellEnd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дини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же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алардын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жоктугу</w:t>
      </w:r>
      <w:proofErr w:type="spellEnd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, </w:t>
      </w:r>
      <w:r w:rsidR="005426F6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же </w:t>
      </w:r>
      <w:proofErr w:type="spellStart"/>
      <w:r w:rsidR="005426F6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этноско</w:t>
      </w:r>
      <w:proofErr w:type="spellEnd"/>
      <w:r w:rsidR="005426F6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5426F6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таандыктыгы</w:t>
      </w:r>
      <w:proofErr w:type="spellEnd"/>
      <w:r w:rsidR="005426F6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5426F6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жа</w:t>
      </w:r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гынан</w:t>
      </w:r>
      <w:proofErr w:type="spellEnd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253A57"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кодуласа</w:t>
      </w:r>
      <w:proofErr w:type="spellEnd"/>
      <w:r w:rsidRPr="00945CE5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.</w:t>
      </w:r>
      <w:r w:rsidR="009F748A" w:rsidRPr="00945CE5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6575369F" w14:textId="77777777" w:rsidR="00FE5104" w:rsidRPr="00945CE5" w:rsidRDefault="00FE5104" w:rsidP="00861BA2">
      <w:pPr>
        <w:spacing w:after="0" w:line="240" w:lineRule="auto"/>
        <w:ind w:left="426"/>
        <w:jc w:val="both"/>
        <w:rPr>
          <w:rFonts w:cs="Times New Roman"/>
          <w:u w:val="single"/>
          <w:lang w:val="ru-RU"/>
        </w:rPr>
      </w:pPr>
    </w:p>
    <w:p w14:paraId="5CBD5B2F" w14:textId="77777777" w:rsidR="001407C1" w:rsidRPr="00945CE5" w:rsidRDefault="005426F6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Визуалда</w:t>
      </w:r>
      <w:r w:rsidR="00253A57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штыруу</w:t>
      </w:r>
      <w:proofErr w:type="spellEnd"/>
      <w:r w:rsidR="00253A57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/ </w:t>
      </w:r>
      <w:proofErr w:type="spellStart"/>
      <w:r w:rsidR="003F7371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Долбоордун</w:t>
      </w:r>
      <w:proofErr w:type="spellEnd"/>
      <w:r w:rsidR="003F7371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="00253A57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көрсөтмөлүүлүгү</w:t>
      </w:r>
      <w:proofErr w:type="spellEnd"/>
    </w:p>
    <w:p w14:paraId="676009B7" w14:textId="77777777" w:rsidR="00861BA2" w:rsidRPr="00945CE5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</w:pPr>
    </w:p>
    <w:p w14:paraId="6A61A40B" w14:textId="77777777" w:rsidR="00A37287" w:rsidRPr="00945CE5" w:rsidRDefault="00A37287" w:rsidP="00861BA2">
      <w:pPr>
        <w:spacing w:after="0" w:line="240" w:lineRule="auto"/>
        <w:jc w:val="both"/>
        <w:rPr>
          <w:rFonts w:cs="Times New Roman"/>
          <w:b/>
          <w:lang w:val="ru-RU"/>
        </w:rPr>
      </w:pPr>
      <w:proofErr w:type="spellStart"/>
      <w:r w:rsidRPr="00945CE5">
        <w:rPr>
          <w:rFonts w:cs="Times New Roman"/>
          <w:lang w:val="ru-RU"/>
        </w:rPr>
        <w:t>Талапкерлер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бул</w:t>
      </w:r>
      <w:proofErr w:type="spellEnd"/>
      <w:r w:rsidR="00F56D97"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долбоорду</w:t>
      </w:r>
      <w:proofErr w:type="spellEnd"/>
      <w:r w:rsidR="0007459C" w:rsidRPr="00945CE5">
        <w:rPr>
          <w:rFonts w:cs="Times New Roman"/>
          <w:lang w:val="ru-RU"/>
        </w:rPr>
        <w:t xml:space="preserve"> </w:t>
      </w:r>
      <w:proofErr w:type="spellStart"/>
      <w:r w:rsidR="0007459C" w:rsidRPr="00945CE5">
        <w:rPr>
          <w:rFonts w:cs="Times New Roman"/>
          <w:lang w:val="ru-RU"/>
        </w:rPr>
        <w:t>Европалык</w:t>
      </w:r>
      <w:proofErr w:type="spellEnd"/>
      <w:r w:rsidR="0007459C" w:rsidRPr="00945CE5">
        <w:rPr>
          <w:rFonts w:cs="Times New Roman"/>
          <w:lang w:val="ru-RU"/>
        </w:rPr>
        <w:t xml:space="preserve"> </w:t>
      </w:r>
      <w:proofErr w:type="spellStart"/>
      <w:r w:rsidR="0007459C" w:rsidRPr="00945CE5">
        <w:rPr>
          <w:rFonts w:cs="Times New Roman"/>
          <w:lang w:val="ru-RU"/>
        </w:rPr>
        <w:t>Биримдик</w:t>
      </w:r>
      <w:proofErr w:type="spellEnd"/>
      <w:r w:rsidR="0007459C" w:rsidRPr="00945CE5">
        <w:rPr>
          <w:rFonts w:cs="Times New Roman"/>
          <w:lang w:val="ru-RU"/>
        </w:rPr>
        <w:t xml:space="preserve"> </w:t>
      </w:r>
      <w:proofErr w:type="spellStart"/>
      <w:r w:rsidR="0007459C" w:rsidRPr="00945CE5">
        <w:rPr>
          <w:rFonts w:cs="Times New Roman"/>
          <w:lang w:val="ru-RU"/>
        </w:rPr>
        <w:t>тарабынан</w:t>
      </w:r>
      <w:proofErr w:type="spellEnd"/>
      <w:r w:rsidR="0007459C" w:rsidRPr="00945CE5">
        <w:rPr>
          <w:rFonts w:cs="Times New Roman"/>
          <w:lang w:val="ru-RU"/>
        </w:rPr>
        <w:t xml:space="preserve"> </w:t>
      </w:r>
      <w:proofErr w:type="spellStart"/>
      <w:r w:rsidR="0007459C" w:rsidRPr="00945CE5">
        <w:rPr>
          <w:rFonts w:cs="Times New Roman"/>
          <w:lang w:val="ru-RU"/>
        </w:rPr>
        <w:t>каржыланган</w:t>
      </w:r>
      <w:proofErr w:type="spellEnd"/>
      <w:r w:rsidR="00F56D97" w:rsidRPr="00945CE5">
        <w:rPr>
          <w:rFonts w:cs="Times New Roman"/>
          <w:lang w:val="ru-RU"/>
        </w:rPr>
        <w:t xml:space="preserve"> же </w:t>
      </w:r>
      <w:proofErr w:type="spellStart"/>
      <w:r w:rsidR="00F56D97" w:rsidRPr="00945CE5">
        <w:rPr>
          <w:rFonts w:cs="Times New Roman"/>
          <w:lang w:val="ru-RU"/>
        </w:rPr>
        <w:t>кошо</w:t>
      </w:r>
      <w:proofErr w:type="spellEnd"/>
      <w:r w:rsidR="00F56D97"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каржылаган</w:t>
      </w:r>
      <w:proofErr w:type="spellEnd"/>
      <w:r w:rsidR="00F56D97"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фактыны</w:t>
      </w:r>
      <w:proofErr w:type="spellEnd"/>
      <w:r w:rsidR="00F56D97"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популярдаштыруу</w:t>
      </w:r>
      <w:proofErr w:type="spellEnd"/>
      <w:r w:rsidR="00F56D97" w:rsidRPr="00945CE5">
        <w:rPr>
          <w:rFonts w:cs="Times New Roman"/>
          <w:lang w:val="ru-RU"/>
        </w:rPr>
        <w:t xml:space="preserve"> (</w:t>
      </w:r>
      <w:proofErr w:type="spellStart"/>
      <w:r w:rsidR="00F56D97" w:rsidRPr="00945CE5">
        <w:rPr>
          <w:rFonts w:cs="Times New Roman"/>
          <w:lang w:val="ru-RU"/>
        </w:rPr>
        <w:t>визуалдаштыруу</w:t>
      </w:r>
      <w:proofErr w:type="spellEnd"/>
      <w:r w:rsidR="00F56D97" w:rsidRPr="00945CE5">
        <w:rPr>
          <w:rFonts w:cs="Times New Roman"/>
          <w:lang w:val="ru-RU"/>
        </w:rPr>
        <w:t xml:space="preserve">) </w:t>
      </w:r>
      <w:proofErr w:type="spellStart"/>
      <w:r w:rsidR="00F56D97" w:rsidRPr="00945CE5">
        <w:rPr>
          <w:rFonts w:cs="Times New Roman"/>
          <w:lang w:val="ru-RU"/>
        </w:rPr>
        <w:t>үчүн</w:t>
      </w:r>
      <w:proofErr w:type="spellEnd"/>
      <w:r w:rsidR="00F56D97"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бардык</w:t>
      </w:r>
      <w:proofErr w:type="spellEnd"/>
      <w:r w:rsidR="00F56D97"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керектүү</w:t>
      </w:r>
      <w:proofErr w:type="spellEnd"/>
      <w:r w:rsidR="00F56D97" w:rsidRPr="00945CE5">
        <w:rPr>
          <w:rFonts w:cs="Times New Roman"/>
          <w:lang w:val="ru-RU"/>
        </w:rPr>
        <w:t xml:space="preserve"> </w:t>
      </w:r>
      <w:proofErr w:type="spellStart"/>
      <w:r w:rsidR="00F56D97" w:rsidRPr="00945CE5">
        <w:rPr>
          <w:rFonts w:cs="Times New Roman"/>
          <w:lang w:val="ru-RU"/>
        </w:rPr>
        <w:t>кадамдарды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көрүшү</w:t>
      </w:r>
      <w:proofErr w:type="spellEnd"/>
      <w:r w:rsidR="000901D6" w:rsidRPr="00945CE5">
        <w:rPr>
          <w:rFonts w:cs="Times New Roman"/>
          <w:lang w:val="ru-RU"/>
        </w:rPr>
        <w:t xml:space="preserve"> зарыл. </w:t>
      </w:r>
      <w:proofErr w:type="spellStart"/>
      <w:r w:rsidR="000901D6" w:rsidRPr="00945CE5">
        <w:rPr>
          <w:rFonts w:cs="Times New Roman"/>
          <w:lang w:val="ru-RU"/>
        </w:rPr>
        <w:t>Канчалык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мүмкүн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болсо</w:t>
      </w:r>
      <w:proofErr w:type="spellEnd"/>
      <w:r w:rsidR="000901D6" w:rsidRPr="00945CE5">
        <w:rPr>
          <w:rFonts w:cs="Times New Roman"/>
          <w:lang w:val="ru-RU"/>
        </w:rPr>
        <w:t xml:space="preserve">, </w:t>
      </w:r>
      <w:proofErr w:type="spellStart"/>
      <w:r w:rsidR="000901D6" w:rsidRPr="00945CE5">
        <w:rPr>
          <w:rFonts w:cs="Times New Roman"/>
          <w:lang w:val="ru-RU"/>
        </w:rPr>
        <w:t>ийгиликтүү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талапкер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жетиштүү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убактысын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жана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ресурстарын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долбоордук</w:t>
      </w:r>
      <w:proofErr w:type="spellEnd"/>
      <w:r w:rsidR="000901D6" w:rsidRPr="00945CE5">
        <w:rPr>
          <w:rFonts w:cs="Times New Roman"/>
          <w:lang w:val="ru-RU"/>
        </w:rPr>
        <w:t xml:space="preserve"> команда </w:t>
      </w:r>
      <w:proofErr w:type="spellStart"/>
      <w:r w:rsidR="000901D6" w:rsidRPr="00945CE5">
        <w:rPr>
          <w:rFonts w:cs="Times New Roman"/>
          <w:lang w:val="ru-RU"/>
        </w:rPr>
        <w:t>жана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байланыштар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боюнча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адис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менен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иштөөгө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бөлүп</w:t>
      </w:r>
      <w:proofErr w:type="spellEnd"/>
      <w:r w:rsidR="00266856" w:rsidRPr="00945CE5">
        <w:rPr>
          <w:rFonts w:cs="Times New Roman"/>
          <w:lang w:val="ru-RU"/>
        </w:rPr>
        <w:t>,</w:t>
      </w:r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д</w:t>
      </w:r>
      <w:r w:rsidR="00266856" w:rsidRPr="00945CE5">
        <w:rPr>
          <w:rFonts w:cs="Times New Roman"/>
          <w:lang w:val="ru-RU"/>
        </w:rPr>
        <w:t>олбоордун</w:t>
      </w:r>
      <w:proofErr w:type="spellEnd"/>
      <w:r w:rsidR="00266856" w:rsidRPr="00945CE5">
        <w:rPr>
          <w:rFonts w:cs="Times New Roman"/>
          <w:lang w:val="ru-RU"/>
        </w:rPr>
        <w:t xml:space="preserve"> </w:t>
      </w:r>
      <w:proofErr w:type="spellStart"/>
      <w:r w:rsidR="00266856" w:rsidRPr="00945CE5">
        <w:rPr>
          <w:rFonts w:cs="Times New Roman"/>
          <w:lang w:val="ru-RU"/>
        </w:rPr>
        <w:t>иши</w:t>
      </w:r>
      <w:proofErr w:type="spellEnd"/>
      <w:r w:rsidR="00266856" w:rsidRPr="00945CE5">
        <w:rPr>
          <w:rFonts w:cs="Times New Roman"/>
          <w:lang w:val="ru-RU"/>
        </w:rPr>
        <w:t xml:space="preserve"> </w:t>
      </w:r>
      <w:proofErr w:type="spellStart"/>
      <w:r w:rsidR="00266856" w:rsidRPr="00945CE5">
        <w:rPr>
          <w:rFonts w:cs="Times New Roman"/>
          <w:lang w:val="ru-RU"/>
        </w:rPr>
        <w:t>тууралуу</w:t>
      </w:r>
      <w:proofErr w:type="spellEnd"/>
      <w:r w:rsidR="00266856" w:rsidRPr="00945CE5">
        <w:rPr>
          <w:rFonts w:cs="Times New Roman"/>
          <w:lang w:val="ru-RU"/>
        </w:rPr>
        <w:t xml:space="preserve"> </w:t>
      </w:r>
      <w:proofErr w:type="spellStart"/>
      <w:r w:rsidR="00266856" w:rsidRPr="00945CE5">
        <w:rPr>
          <w:rFonts w:cs="Times New Roman"/>
          <w:lang w:val="ru-RU"/>
        </w:rPr>
        <w:t>маалымд</w:t>
      </w:r>
      <w:r w:rsidR="000901D6" w:rsidRPr="00945CE5">
        <w:rPr>
          <w:rFonts w:cs="Times New Roman"/>
          <w:lang w:val="ru-RU"/>
        </w:rPr>
        <w:t>уулукту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жогорулатууну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камсыз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кылуу</w:t>
      </w:r>
      <w:proofErr w:type="spellEnd"/>
      <w:r w:rsidR="000901D6" w:rsidRPr="00945CE5">
        <w:rPr>
          <w:rFonts w:cs="Times New Roman"/>
          <w:lang w:val="ru-RU"/>
        </w:rPr>
        <w:t xml:space="preserve"> </w:t>
      </w:r>
      <w:proofErr w:type="spellStart"/>
      <w:r w:rsidR="000901D6" w:rsidRPr="00945CE5">
        <w:rPr>
          <w:rFonts w:cs="Times New Roman"/>
          <w:lang w:val="ru-RU"/>
        </w:rPr>
        <w:t>керек</w:t>
      </w:r>
      <w:proofErr w:type="spellEnd"/>
      <w:r w:rsidR="000901D6" w:rsidRPr="00945CE5">
        <w:rPr>
          <w:rFonts w:cs="Times New Roman"/>
          <w:lang w:val="ru-RU"/>
        </w:rPr>
        <w:t>.</w:t>
      </w:r>
      <w:r w:rsidR="000901D6" w:rsidRPr="00945CE5">
        <w:rPr>
          <w:rFonts w:cs="Times New Roman"/>
          <w:b/>
          <w:lang w:val="ru-RU"/>
        </w:rPr>
        <w:t xml:space="preserve"> </w:t>
      </w:r>
      <w:proofErr w:type="spellStart"/>
      <w:r w:rsidR="000901D6" w:rsidRPr="00945CE5">
        <w:rPr>
          <w:rFonts w:cs="Times New Roman"/>
          <w:b/>
          <w:lang w:val="ru-RU"/>
        </w:rPr>
        <w:t>Жалпы</w:t>
      </w:r>
      <w:proofErr w:type="spellEnd"/>
      <w:r w:rsidR="000901D6" w:rsidRPr="00945CE5">
        <w:rPr>
          <w:rFonts w:cs="Times New Roman"/>
          <w:b/>
          <w:lang w:val="ru-RU"/>
        </w:rPr>
        <w:t xml:space="preserve"> </w:t>
      </w:r>
      <w:proofErr w:type="spellStart"/>
      <w:r w:rsidR="000901D6" w:rsidRPr="00945CE5">
        <w:rPr>
          <w:rFonts w:cs="Times New Roman"/>
          <w:b/>
          <w:lang w:val="ru-RU"/>
        </w:rPr>
        <w:t>бюджеттин</w:t>
      </w:r>
      <w:proofErr w:type="spellEnd"/>
      <w:r w:rsidR="000901D6" w:rsidRPr="00945CE5">
        <w:rPr>
          <w:rFonts w:cs="Times New Roman"/>
          <w:b/>
          <w:lang w:val="ru-RU"/>
        </w:rPr>
        <w:t xml:space="preserve"> 10%нан кем </w:t>
      </w:r>
      <w:proofErr w:type="spellStart"/>
      <w:r w:rsidR="000901D6" w:rsidRPr="00945CE5">
        <w:rPr>
          <w:rFonts w:cs="Times New Roman"/>
          <w:b/>
          <w:lang w:val="ru-RU"/>
        </w:rPr>
        <w:t>эмес</w:t>
      </w:r>
      <w:proofErr w:type="spellEnd"/>
      <w:r w:rsidR="000901D6" w:rsidRPr="00945CE5">
        <w:rPr>
          <w:rFonts w:cs="Times New Roman"/>
          <w:b/>
          <w:lang w:val="ru-RU"/>
        </w:rPr>
        <w:t xml:space="preserve"> </w:t>
      </w:r>
      <w:proofErr w:type="spellStart"/>
      <w:r w:rsidR="000901D6" w:rsidRPr="00945CE5">
        <w:rPr>
          <w:rFonts w:cs="Times New Roman"/>
          <w:b/>
          <w:lang w:val="ru-RU"/>
        </w:rPr>
        <w:t>визуалдыштырууга</w:t>
      </w:r>
      <w:proofErr w:type="spellEnd"/>
      <w:r w:rsidR="000901D6" w:rsidRPr="00945CE5">
        <w:rPr>
          <w:rFonts w:cs="Times New Roman"/>
          <w:b/>
          <w:lang w:val="ru-RU"/>
        </w:rPr>
        <w:t xml:space="preserve"> </w:t>
      </w:r>
      <w:proofErr w:type="spellStart"/>
      <w:r w:rsidR="000901D6" w:rsidRPr="00945CE5">
        <w:rPr>
          <w:rFonts w:cs="Times New Roman"/>
          <w:b/>
          <w:lang w:val="ru-RU"/>
        </w:rPr>
        <w:t>жана</w:t>
      </w:r>
      <w:proofErr w:type="spellEnd"/>
      <w:r w:rsidR="000901D6" w:rsidRPr="00945CE5">
        <w:rPr>
          <w:rFonts w:cs="Times New Roman"/>
          <w:b/>
          <w:lang w:val="ru-RU"/>
        </w:rPr>
        <w:t xml:space="preserve"> </w:t>
      </w:r>
      <w:r w:rsidR="000901D6" w:rsidRPr="00945CE5">
        <w:rPr>
          <w:rFonts w:cs="Times New Roman"/>
          <w:b/>
          <w:bCs/>
          <w:lang w:val="en-US"/>
        </w:rPr>
        <w:t>PR</w:t>
      </w:r>
      <w:r w:rsidR="000901D6" w:rsidRPr="00945CE5">
        <w:rPr>
          <w:rFonts w:cs="Times New Roman"/>
          <w:b/>
          <w:bCs/>
          <w:lang w:val="ru-RU"/>
        </w:rPr>
        <w:t xml:space="preserve"> </w:t>
      </w:r>
      <w:proofErr w:type="spellStart"/>
      <w:r w:rsidR="000901D6" w:rsidRPr="00945CE5">
        <w:rPr>
          <w:rFonts w:cs="Times New Roman"/>
          <w:b/>
          <w:bCs/>
          <w:lang w:val="ru-RU"/>
        </w:rPr>
        <w:t>кампанияга</w:t>
      </w:r>
      <w:proofErr w:type="spellEnd"/>
      <w:r w:rsidR="000901D6" w:rsidRPr="00945CE5">
        <w:rPr>
          <w:rFonts w:cs="Times New Roman"/>
          <w:b/>
          <w:bCs/>
          <w:lang w:val="ru-RU"/>
        </w:rPr>
        <w:t xml:space="preserve"> </w:t>
      </w:r>
      <w:proofErr w:type="spellStart"/>
      <w:r w:rsidR="000901D6" w:rsidRPr="00945CE5">
        <w:rPr>
          <w:rFonts w:cs="Times New Roman"/>
          <w:b/>
          <w:bCs/>
          <w:lang w:val="ru-RU"/>
        </w:rPr>
        <w:t>пландаштырылуу</w:t>
      </w:r>
      <w:r w:rsidR="00266856" w:rsidRPr="00945CE5">
        <w:rPr>
          <w:rFonts w:cs="Times New Roman"/>
          <w:b/>
          <w:bCs/>
          <w:lang w:val="ru-RU"/>
        </w:rPr>
        <w:t>су</w:t>
      </w:r>
      <w:proofErr w:type="spellEnd"/>
      <w:r w:rsidR="00266856" w:rsidRPr="00945CE5">
        <w:rPr>
          <w:rFonts w:cs="Times New Roman"/>
          <w:b/>
          <w:bCs/>
          <w:lang w:val="ru-RU"/>
        </w:rPr>
        <w:t xml:space="preserve"> зарыл</w:t>
      </w:r>
      <w:r w:rsidR="000901D6" w:rsidRPr="00945CE5">
        <w:rPr>
          <w:rFonts w:cs="Times New Roman"/>
          <w:b/>
          <w:bCs/>
          <w:lang w:val="ru-RU"/>
        </w:rPr>
        <w:t>.</w:t>
      </w:r>
      <w:r w:rsidR="00F56D97" w:rsidRPr="00945CE5">
        <w:rPr>
          <w:rFonts w:cs="Times New Roman"/>
          <w:b/>
          <w:lang w:val="ru-RU"/>
        </w:rPr>
        <w:t xml:space="preserve">  </w:t>
      </w:r>
    </w:p>
    <w:p w14:paraId="3EDF2FC9" w14:textId="77777777" w:rsidR="00861BA2" w:rsidRPr="00945CE5" w:rsidRDefault="00861BA2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1338FA2E" w14:textId="77777777" w:rsidR="001407C1" w:rsidRPr="00945CE5" w:rsidRDefault="00253A57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u w:val="single"/>
          <w:lang w:val="ru-RU"/>
        </w:rPr>
        <w:t>Б</w:t>
      </w:r>
      <w:r w:rsidR="00955FB8" w:rsidRPr="00945CE5">
        <w:rPr>
          <w:rFonts w:cs="Times New Roman"/>
          <w:u w:val="single"/>
          <w:lang w:val="ru-RU"/>
        </w:rPr>
        <w:t>илдирүүчүгө</w:t>
      </w:r>
      <w:proofErr w:type="spellEnd"/>
      <w:r w:rsidR="00955FB8" w:rsidRPr="00945CE5">
        <w:rPr>
          <w:rFonts w:cs="Times New Roman"/>
          <w:u w:val="single"/>
          <w:lang w:val="ru-RU"/>
        </w:rPr>
        <w:t xml:space="preserve"> карата</w:t>
      </w:r>
      <w:r w:rsidR="00A37287"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="00A37287" w:rsidRPr="00945CE5">
        <w:rPr>
          <w:rFonts w:cs="Times New Roman"/>
          <w:u w:val="single"/>
          <w:lang w:val="ru-RU"/>
        </w:rPr>
        <w:t>билдирүүлөрдүн</w:t>
      </w:r>
      <w:proofErr w:type="spellEnd"/>
      <w:r w:rsidR="00A37287"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="00A37287" w:rsidRPr="00945CE5">
        <w:rPr>
          <w:rFonts w:cs="Times New Roman"/>
          <w:u w:val="single"/>
          <w:lang w:val="ru-RU"/>
        </w:rPr>
        <w:t>жана</w:t>
      </w:r>
      <w:proofErr w:type="spellEnd"/>
      <w:r w:rsidR="00A37287"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="00A37287" w:rsidRPr="00945CE5">
        <w:rPr>
          <w:rFonts w:cs="Times New Roman"/>
          <w:u w:val="single"/>
          <w:lang w:val="ru-RU"/>
        </w:rPr>
        <w:t>гранттардын</w:t>
      </w:r>
      <w:proofErr w:type="spellEnd"/>
      <w:r w:rsidR="00A37287" w:rsidRPr="00945CE5">
        <w:rPr>
          <w:rFonts w:cs="Times New Roman"/>
          <w:u w:val="single"/>
          <w:lang w:val="ru-RU"/>
        </w:rPr>
        <w:t xml:space="preserve"> саны</w:t>
      </w:r>
    </w:p>
    <w:p w14:paraId="0BE2671E" w14:textId="77777777" w:rsidR="001407C1" w:rsidRPr="00945CE5" w:rsidRDefault="009A21FE" w:rsidP="00861BA2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Талапкер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бул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сунуштар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сынагынын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алкагында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бир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билдирүүдөн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ашык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бере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D43768" w:rsidRPr="00945CE5">
        <w:rPr>
          <w:rFonts w:asciiTheme="minorHAnsi" w:hAnsiTheme="minorHAnsi"/>
          <w:sz w:val="22"/>
          <w:szCs w:val="22"/>
          <w:lang w:val="ru-RU"/>
        </w:rPr>
        <w:t>албайт</w:t>
      </w:r>
      <w:proofErr w:type="spellEnd"/>
      <w:r w:rsidR="00D43768"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079AAA6A" w14:textId="77777777" w:rsidR="00771F07" w:rsidRPr="00945CE5" w:rsidRDefault="00D43768" w:rsidP="00D43768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Талапкерге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бул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сунуштар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сынагынын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алкагында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</w:t>
      </w:r>
      <w:r w:rsidR="00266856" w:rsidRPr="00945CE5">
        <w:rPr>
          <w:rFonts w:asciiTheme="minorHAnsi" w:hAnsiTheme="minorHAnsi"/>
          <w:sz w:val="22"/>
          <w:szCs w:val="22"/>
          <w:lang w:val="ru-RU"/>
        </w:rPr>
        <w:t>ир</w:t>
      </w:r>
      <w:proofErr w:type="spellEnd"/>
      <w:r w:rsidR="0026685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66856" w:rsidRPr="00945CE5">
        <w:rPr>
          <w:rFonts w:asciiTheme="minorHAnsi" w:hAnsiTheme="minorHAnsi"/>
          <w:sz w:val="22"/>
          <w:szCs w:val="22"/>
          <w:lang w:val="ru-RU"/>
        </w:rPr>
        <w:t>гранттан</w:t>
      </w:r>
      <w:proofErr w:type="spellEnd"/>
      <w:r w:rsidR="0026685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66856" w:rsidRPr="00945CE5">
        <w:rPr>
          <w:rFonts w:asciiTheme="minorHAnsi" w:hAnsiTheme="minorHAnsi"/>
          <w:sz w:val="22"/>
          <w:szCs w:val="22"/>
          <w:lang w:val="ru-RU"/>
        </w:rPr>
        <w:t>ашык</w:t>
      </w:r>
      <w:proofErr w:type="spellEnd"/>
      <w:r w:rsidR="0026685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66856" w:rsidRPr="00945CE5">
        <w:rPr>
          <w:rFonts w:asciiTheme="minorHAnsi" w:hAnsiTheme="minorHAnsi"/>
          <w:sz w:val="22"/>
          <w:szCs w:val="22"/>
          <w:lang w:val="ru-RU"/>
        </w:rPr>
        <w:t>берилбеши</w:t>
      </w:r>
      <w:proofErr w:type="spellEnd"/>
      <w:r w:rsidR="0026685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66856" w:rsidRPr="00945CE5">
        <w:rPr>
          <w:rFonts w:asciiTheme="minorHAnsi" w:hAnsiTheme="minorHAnsi"/>
          <w:sz w:val="22"/>
          <w:szCs w:val="22"/>
          <w:lang w:val="ru-RU"/>
        </w:rPr>
        <w:t>керек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5388670B" w14:textId="77777777" w:rsidR="00771F07" w:rsidRPr="00945CE5" w:rsidRDefault="00D43768" w:rsidP="00D43768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Талапкер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бул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сунуштар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сынагынын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алкагында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башка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билдирүүдө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өнөктөш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катары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боло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алат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32E5F63A" w14:textId="77777777" w:rsidR="001407C1" w:rsidRPr="00945CE5" w:rsidRDefault="00D43768" w:rsidP="00D43768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Өнөктөштөр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бул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сунуштар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сынагынын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алкаг</w:t>
      </w:r>
      <w:r w:rsidR="00431549" w:rsidRPr="00945CE5">
        <w:rPr>
          <w:rFonts w:asciiTheme="minorHAnsi" w:hAnsiTheme="minorHAnsi"/>
          <w:sz w:val="22"/>
          <w:szCs w:val="22"/>
          <w:lang w:val="ru-RU"/>
        </w:rPr>
        <w:t>ында</w:t>
      </w:r>
      <w:proofErr w:type="spellEnd"/>
      <w:r w:rsidR="0043154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31549" w:rsidRPr="00945CE5">
        <w:rPr>
          <w:rFonts w:asciiTheme="minorHAnsi" w:hAnsiTheme="minorHAnsi"/>
          <w:sz w:val="22"/>
          <w:szCs w:val="22"/>
          <w:lang w:val="ru-RU"/>
        </w:rPr>
        <w:t>бир</w:t>
      </w:r>
      <w:proofErr w:type="spellEnd"/>
      <w:r w:rsidR="0043154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31549" w:rsidRPr="00945CE5">
        <w:rPr>
          <w:rFonts w:asciiTheme="minorHAnsi" w:hAnsiTheme="minorHAnsi"/>
          <w:sz w:val="22"/>
          <w:szCs w:val="22"/>
          <w:lang w:val="ru-RU"/>
        </w:rPr>
        <w:t>билдирүү</w:t>
      </w:r>
      <w:r w:rsidR="00203FB9" w:rsidRPr="00945CE5">
        <w:rPr>
          <w:rFonts w:asciiTheme="minorHAnsi" w:hAnsiTheme="minorHAnsi"/>
          <w:sz w:val="22"/>
          <w:szCs w:val="22"/>
          <w:lang w:val="ru-RU"/>
        </w:rPr>
        <w:t>д</w:t>
      </w:r>
      <w:r w:rsidR="00431549" w:rsidRPr="00945CE5">
        <w:rPr>
          <w:rFonts w:asciiTheme="minorHAnsi" w:hAnsiTheme="minorHAnsi"/>
          <w:sz w:val="22"/>
          <w:szCs w:val="22"/>
          <w:lang w:val="ru-RU"/>
        </w:rPr>
        <w:t>ө</w:t>
      </w:r>
      <w:r w:rsidR="00203FB9" w:rsidRPr="00945CE5">
        <w:rPr>
          <w:rFonts w:asciiTheme="minorHAnsi" w:hAnsiTheme="minorHAnsi"/>
          <w:sz w:val="22"/>
          <w:szCs w:val="22"/>
          <w:lang w:val="ru-RU"/>
        </w:rPr>
        <w:t>н</w:t>
      </w:r>
      <w:proofErr w:type="spellEnd"/>
      <w:r w:rsidR="00203FB9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203FB9" w:rsidRPr="00945CE5">
        <w:rPr>
          <w:rFonts w:asciiTheme="minorHAnsi" w:hAnsiTheme="minorHAnsi"/>
          <w:sz w:val="22"/>
          <w:szCs w:val="22"/>
          <w:lang w:val="ru-RU"/>
        </w:rPr>
        <w:t>ашык</w:t>
      </w:r>
      <w:proofErr w:type="spellEnd"/>
      <w:r w:rsidR="00431549" w:rsidRPr="00945CE5">
        <w:rPr>
          <w:rFonts w:asciiTheme="minorHAnsi" w:hAnsiTheme="minorHAnsi"/>
          <w:sz w:val="22"/>
          <w:szCs w:val="22"/>
          <w:lang w:val="ru-RU"/>
        </w:rPr>
        <w:t xml:space="preserve"> катыша </w:t>
      </w:r>
      <w:proofErr w:type="spellStart"/>
      <w:r w:rsidR="00431549" w:rsidRPr="00945CE5">
        <w:rPr>
          <w:rFonts w:asciiTheme="minorHAnsi" w:hAnsiTheme="minorHAnsi"/>
          <w:sz w:val="22"/>
          <w:szCs w:val="22"/>
          <w:lang w:val="ru-RU"/>
        </w:rPr>
        <w:t>ала</w:t>
      </w:r>
      <w:r w:rsidRPr="00945CE5">
        <w:rPr>
          <w:rFonts w:asciiTheme="minorHAnsi" w:hAnsiTheme="minorHAnsi"/>
          <w:sz w:val="22"/>
          <w:szCs w:val="22"/>
          <w:lang w:val="ru-RU"/>
        </w:rPr>
        <w:t>т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.</w:t>
      </w:r>
    </w:p>
    <w:p w14:paraId="3B23D1C2" w14:textId="77777777" w:rsidR="00900428" w:rsidRPr="00945CE5" w:rsidRDefault="00900428" w:rsidP="00861BA2">
      <w:pPr>
        <w:spacing w:after="0" w:line="240" w:lineRule="auto"/>
        <w:rPr>
          <w:rFonts w:cs="Times New Roman"/>
          <w:b/>
          <w:bCs/>
          <w:u w:val="single"/>
          <w:lang w:val="ru-RU"/>
        </w:rPr>
      </w:pPr>
    </w:p>
    <w:p w14:paraId="6832CC47" w14:textId="77777777" w:rsidR="007D3BDA" w:rsidRPr="00945CE5" w:rsidRDefault="00505C8A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Кабыл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алына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турган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чыгымдар</w:t>
      </w:r>
      <w:proofErr w:type="spellEnd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: </w:t>
      </w:r>
      <w:proofErr w:type="spellStart"/>
      <w:r w:rsidR="00E6743D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киргизилиши</w:t>
      </w:r>
      <w:proofErr w:type="spellEnd"/>
      <w:r w:rsidR="00E6743D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="00E6743D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мүмкүн</w:t>
      </w:r>
      <w:proofErr w:type="spellEnd"/>
      <w:r w:rsidR="00E6743D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="00E6743D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болгон</w:t>
      </w:r>
      <w:proofErr w:type="spellEnd"/>
      <w:r w:rsidR="00C93068"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  <w:t>чыгымдар</w:t>
      </w:r>
      <w:proofErr w:type="spellEnd"/>
    </w:p>
    <w:p w14:paraId="7FD3A099" w14:textId="77777777" w:rsidR="00861BA2" w:rsidRPr="00945CE5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Theme="minorHAnsi" w:hAnsiTheme="minorHAnsi"/>
          <w:b/>
          <w:bCs/>
          <w:sz w:val="22"/>
          <w:szCs w:val="22"/>
          <w:lang w:val="ru-RU" w:eastAsia="en-US"/>
        </w:rPr>
      </w:pPr>
    </w:p>
    <w:p w14:paraId="74C5017E" w14:textId="77777777" w:rsidR="007D3BDA" w:rsidRPr="00945CE5" w:rsidRDefault="00505C8A" w:rsidP="00861BA2">
      <w:pPr>
        <w:spacing w:after="0" w:line="240" w:lineRule="auto"/>
        <w:jc w:val="both"/>
        <w:rPr>
          <w:rFonts w:cs="Times New Roman"/>
          <w:lang w:val="ru-RU"/>
        </w:rPr>
      </w:pPr>
      <w:r w:rsidRPr="00945CE5">
        <w:rPr>
          <w:rFonts w:cs="Times New Roman"/>
          <w:lang w:val="ru-RU"/>
        </w:rPr>
        <w:t xml:space="preserve">Грант </w:t>
      </w:r>
      <w:proofErr w:type="spellStart"/>
      <w:r w:rsidRPr="00945CE5">
        <w:rPr>
          <w:rFonts w:cs="Times New Roman"/>
          <w:lang w:val="ru-RU"/>
        </w:rPr>
        <w:t>бир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гана</w:t>
      </w:r>
      <w:proofErr w:type="spellEnd"/>
      <w:r w:rsidRPr="00945CE5">
        <w:rPr>
          <w:rFonts w:cs="Times New Roman"/>
          <w:lang w:val="ru-RU"/>
        </w:rPr>
        <w:t xml:space="preserve"> </w:t>
      </w:r>
      <w:r w:rsidR="007D3BDA" w:rsidRPr="00945CE5">
        <w:rPr>
          <w:rFonts w:cs="Times New Roman"/>
          <w:lang w:val="ru-RU"/>
        </w:rPr>
        <w:t>«</w:t>
      </w:r>
      <w:proofErr w:type="spellStart"/>
      <w:r w:rsidRPr="00945CE5">
        <w:rPr>
          <w:rFonts w:cs="Times New Roman"/>
          <w:lang w:val="ru-RU"/>
        </w:rPr>
        <w:t>кабыл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алына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турган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чыгымдарды</w:t>
      </w:r>
      <w:proofErr w:type="spellEnd"/>
      <w:r w:rsidR="007D3BDA" w:rsidRPr="00945CE5">
        <w:rPr>
          <w:rFonts w:cs="Times New Roman"/>
          <w:lang w:val="ru-RU"/>
        </w:rPr>
        <w:t>»</w:t>
      </w:r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төлөп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бере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алат</w:t>
      </w:r>
      <w:proofErr w:type="spellEnd"/>
      <w:r w:rsidR="007D3BDA" w:rsidRPr="00945CE5">
        <w:rPr>
          <w:rFonts w:cs="Times New Roman"/>
          <w:lang w:val="ru-RU"/>
        </w:rPr>
        <w:t>.</w:t>
      </w:r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Каб</w:t>
      </w:r>
      <w:r w:rsidR="00E6743D" w:rsidRPr="00945CE5">
        <w:rPr>
          <w:rFonts w:cs="Times New Roman"/>
          <w:lang w:val="ru-RU"/>
        </w:rPr>
        <w:t>ыл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алына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турган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жана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кабыл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алынбай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тур</w:t>
      </w:r>
      <w:r w:rsidRPr="00945CE5">
        <w:rPr>
          <w:rFonts w:cs="Times New Roman"/>
          <w:lang w:val="ru-RU"/>
        </w:rPr>
        <w:t>ган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чыгымдардын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категориялары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төмөн</w:t>
      </w:r>
      <w:r w:rsidR="00E6743D" w:rsidRPr="00945CE5">
        <w:rPr>
          <w:rFonts w:cs="Times New Roman"/>
          <w:lang w:val="ru-RU"/>
        </w:rPr>
        <w:t>дө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белгиленген</w:t>
      </w:r>
      <w:proofErr w:type="spellEnd"/>
      <w:r w:rsidRPr="00945CE5">
        <w:rPr>
          <w:rFonts w:cs="Times New Roman"/>
          <w:lang w:val="ru-RU"/>
        </w:rPr>
        <w:t xml:space="preserve">. Бюджет </w:t>
      </w:r>
      <w:proofErr w:type="spellStart"/>
      <w:r w:rsidRPr="00945CE5">
        <w:rPr>
          <w:rFonts w:cs="Times New Roman"/>
          <w:lang w:val="ru-RU"/>
        </w:rPr>
        <w:t>чыгымдар</w:t>
      </w:r>
      <w:r w:rsidR="00CB77B1" w:rsidRPr="00945CE5">
        <w:rPr>
          <w:rFonts w:cs="Times New Roman"/>
          <w:lang w:val="ru-RU"/>
        </w:rPr>
        <w:t>ды</w:t>
      </w:r>
      <w:proofErr w:type="spellEnd"/>
      <w:r w:rsidR="00CB77B1" w:rsidRPr="00945CE5">
        <w:rPr>
          <w:rFonts w:cs="Times New Roman"/>
          <w:lang w:val="ru-RU"/>
        </w:rPr>
        <w:t xml:space="preserve"> </w:t>
      </w:r>
      <w:proofErr w:type="spellStart"/>
      <w:r w:rsidR="00CB77B1" w:rsidRPr="00945CE5">
        <w:rPr>
          <w:rFonts w:cs="Times New Roman"/>
          <w:lang w:val="ru-RU"/>
        </w:rPr>
        <w:t>баалоо</w:t>
      </w:r>
      <w:proofErr w:type="spellEnd"/>
      <w:r w:rsidR="00C93068" w:rsidRPr="00945CE5">
        <w:rPr>
          <w:rFonts w:cs="Times New Roman"/>
          <w:lang w:val="ru-RU"/>
        </w:rPr>
        <w:t xml:space="preserve"> </w:t>
      </w:r>
      <w:proofErr w:type="spellStart"/>
      <w:r w:rsidR="00C93068" w:rsidRPr="00945CE5">
        <w:rPr>
          <w:rFonts w:cs="Times New Roman"/>
          <w:lang w:val="ru-RU"/>
        </w:rPr>
        <w:t>гана</w:t>
      </w:r>
      <w:proofErr w:type="spellEnd"/>
      <w:r w:rsidR="00C93068" w:rsidRPr="00945CE5">
        <w:rPr>
          <w:rFonts w:cs="Times New Roman"/>
          <w:lang w:val="ru-RU"/>
        </w:rPr>
        <w:t xml:space="preserve"> </w:t>
      </w:r>
      <w:proofErr w:type="spellStart"/>
      <w:r w:rsidR="00C93068" w:rsidRPr="00945CE5">
        <w:rPr>
          <w:rFonts w:cs="Times New Roman"/>
          <w:lang w:val="ru-RU"/>
        </w:rPr>
        <w:t>эмес</w:t>
      </w:r>
      <w:proofErr w:type="spellEnd"/>
      <w:r w:rsidR="00C93068" w:rsidRPr="00945CE5">
        <w:rPr>
          <w:rFonts w:cs="Times New Roman"/>
          <w:lang w:val="ru-RU"/>
        </w:rPr>
        <w:t xml:space="preserve">, </w:t>
      </w:r>
      <w:proofErr w:type="spellStart"/>
      <w:r w:rsidR="00C93068" w:rsidRPr="00945CE5">
        <w:rPr>
          <w:rFonts w:cs="Times New Roman"/>
          <w:lang w:val="ru-RU"/>
        </w:rPr>
        <w:t>ошондой</w:t>
      </w:r>
      <w:proofErr w:type="spellEnd"/>
      <w:r w:rsidR="00C93068" w:rsidRPr="00945CE5">
        <w:rPr>
          <w:rFonts w:cs="Times New Roman"/>
          <w:lang w:val="ru-RU"/>
        </w:rPr>
        <w:t xml:space="preserve"> эле </w:t>
      </w:r>
      <w:proofErr w:type="spellStart"/>
      <w:r w:rsidR="00C93068" w:rsidRPr="00945CE5">
        <w:rPr>
          <w:rFonts w:cs="Times New Roman"/>
          <w:lang w:val="ru-RU"/>
        </w:rPr>
        <w:t>жалпы</w:t>
      </w:r>
      <w:proofErr w:type="spellEnd"/>
      <w:r w:rsidR="00C93068" w:rsidRPr="00945CE5">
        <w:rPr>
          <w:rFonts w:cs="Times New Roman"/>
          <w:lang w:val="ru-RU"/>
        </w:rPr>
        <w:t xml:space="preserve"> </w:t>
      </w:r>
      <w:proofErr w:type="spellStart"/>
      <w:r w:rsidR="00C93068" w:rsidRPr="00945CE5">
        <w:rPr>
          <w:rFonts w:cs="Times New Roman"/>
          <w:lang w:val="ru-RU"/>
        </w:rPr>
        <w:t>нерсе</w:t>
      </w:r>
      <w:proofErr w:type="spellEnd"/>
      <w:r w:rsidR="00C93068" w:rsidRPr="00945CE5">
        <w:rPr>
          <w:rFonts w:cs="Times New Roman"/>
          <w:lang w:val="ru-RU"/>
        </w:rPr>
        <w:t xml:space="preserve"> </w:t>
      </w:r>
      <w:proofErr w:type="spellStart"/>
      <w:r w:rsidR="00C93068" w:rsidRPr="00945CE5">
        <w:rPr>
          <w:rFonts w:cs="Times New Roman"/>
          <w:lang w:val="ru-RU"/>
        </w:rPr>
        <w:t>болуп</w:t>
      </w:r>
      <w:proofErr w:type="spellEnd"/>
      <w:r w:rsidR="00C93068" w:rsidRPr="00945CE5">
        <w:rPr>
          <w:rFonts w:cs="Times New Roman"/>
          <w:lang w:val="ru-RU"/>
        </w:rPr>
        <w:t xml:space="preserve"> </w:t>
      </w:r>
      <w:proofErr w:type="spellStart"/>
      <w:r w:rsidR="00C93068" w:rsidRPr="00945CE5">
        <w:rPr>
          <w:rFonts w:cs="Times New Roman"/>
          <w:lang w:val="ru-RU"/>
        </w:rPr>
        <w:t>эсептелет</w:t>
      </w:r>
      <w:proofErr w:type="spellEnd"/>
      <w:r w:rsidR="00C93068" w:rsidRPr="00945CE5">
        <w:rPr>
          <w:rFonts w:cs="Times New Roman"/>
          <w:lang w:val="ru-RU"/>
        </w:rPr>
        <w:t>.</w:t>
      </w:r>
    </w:p>
    <w:p w14:paraId="44D73EFA" w14:textId="77777777" w:rsidR="00C93068" w:rsidRPr="00945CE5" w:rsidRDefault="00C93068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Келишим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C00AF8" w:rsidRPr="00945CE5">
        <w:rPr>
          <w:rFonts w:cs="Times New Roman"/>
          <w:lang w:val="ru-RU"/>
        </w:rPr>
        <w:t>түзүү</w:t>
      </w:r>
      <w:proofErr w:type="spellEnd"/>
      <w:r w:rsidR="00C00AF8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этабында</w:t>
      </w:r>
      <w:proofErr w:type="spellEnd"/>
      <w:r w:rsidRPr="00945CE5">
        <w:rPr>
          <w:rFonts w:cs="Times New Roman"/>
          <w:lang w:val="ru-RU"/>
        </w:rPr>
        <w:t xml:space="preserve"> Контракт </w:t>
      </w:r>
      <w:proofErr w:type="spellStart"/>
      <w:r w:rsidR="00C00AF8" w:rsidRPr="00945CE5">
        <w:rPr>
          <w:rFonts w:cs="Times New Roman"/>
          <w:lang w:val="ru-RU"/>
        </w:rPr>
        <w:t>түзө</w:t>
      </w:r>
      <w:proofErr w:type="spellEnd"/>
      <w:r w:rsidR="00C00AF8" w:rsidRPr="00945CE5">
        <w:rPr>
          <w:rFonts w:cs="Times New Roman"/>
          <w:lang w:val="ru-RU"/>
        </w:rPr>
        <w:t xml:space="preserve"> </w:t>
      </w:r>
      <w:proofErr w:type="spellStart"/>
      <w:r w:rsidR="00C00AF8" w:rsidRPr="00945CE5">
        <w:rPr>
          <w:rFonts w:cs="Times New Roman"/>
          <w:lang w:val="ru-RU"/>
        </w:rPr>
        <w:t>турган</w:t>
      </w:r>
      <w:proofErr w:type="spellEnd"/>
      <w:r w:rsidR="00C00AF8" w:rsidRPr="00945CE5">
        <w:rPr>
          <w:rFonts w:cs="Times New Roman"/>
          <w:lang w:val="ru-RU"/>
        </w:rPr>
        <w:t xml:space="preserve"> орган </w:t>
      </w:r>
      <w:proofErr w:type="spellStart"/>
      <w:r w:rsidR="00014A01" w:rsidRPr="00945CE5">
        <w:rPr>
          <w:rFonts w:cs="Times New Roman"/>
          <w:lang w:val="ru-RU"/>
        </w:rPr>
        <w:t>билдирүүчү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тарабынан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C00AF8" w:rsidRPr="00945CE5">
        <w:rPr>
          <w:rFonts w:cs="Times New Roman"/>
          <w:lang w:val="ru-RU"/>
        </w:rPr>
        <w:t>сунушталган</w:t>
      </w:r>
      <w:proofErr w:type="spellEnd"/>
      <w:r w:rsidR="00C00AF8" w:rsidRPr="00945CE5">
        <w:rPr>
          <w:rFonts w:cs="Times New Roman"/>
          <w:lang w:val="ru-RU"/>
        </w:rPr>
        <w:t xml:space="preserve"> </w:t>
      </w:r>
      <w:proofErr w:type="spellStart"/>
      <w:r w:rsidR="00C00AF8" w:rsidRPr="00945CE5">
        <w:rPr>
          <w:rFonts w:cs="Times New Roman"/>
          <w:lang w:val="ru-RU"/>
        </w:rPr>
        <w:t>суммалар</w:t>
      </w:r>
      <w:r w:rsidR="00014A01" w:rsidRPr="00945CE5">
        <w:rPr>
          <w:rFonts w:cs="Times New Roman"/>
          <w:lang w:val="ru-RU"/>
        </w:rPr>
        <w:t>ды</w:t>
      </w:r>
      <w:proofErr w:type="spellEnd"/>
      <w:r w:rsidR="00C00AF8" w:rsidRPr="00945CE5">
        <w:rPr>
          <w:rFonts w:cs="Times New Roman"/>
          <w:lang w:val="ru-RU"/>
        </w:rPr>
        <w:t xml:space="preserve"> же </w:t>
      </w:r>
      <w:proofErr w:type="spellStart"/>
      <w:r w:rsidR="00C00AF8" w:rsidRPr="00945CE5">
        <w:rPr>
          <w:rFonts w:cs="Times New Roman"/>
          <w:lang w:val="ru-RU"/>
        </w:rPr>
        <w:t>ставкалар</w:t>
      </w:r>
      <w:r w:rsidR="00014A01" w:rsidRPr="00945CE5">
        <w:rPr>
          <w:rFonts w:cs="Times New Roman"/>
          <w:lang w:val="ru-RU"/>
        </w:rPr>
        <w:t>ды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болжолдолгон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бюджеттин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негизинде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кабыл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алуу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тууралуу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чечим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кабыл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014A01" w:rsidRPr="00945CE5">
        <w:rPr>
          <w:rFonts w:cs="Times New Roman"/>
          <w:lang w:val="ru-RU"/>
        </w:rPr>
        <w:t>алат</w:t>
      </w:r>
      <w:proofErr w:type="spellEnd"/>
      <w:r w:rsidR="00014A01" w:rsidRPr="00945CE5">
        <w:rPr>
          <w:rFonts w:cs="Times New Roman"/>
          <w:lang w:val="ru-RU"/>
        </w:rPr>
        <w:t xml:space="preserve">, </w:t>
      </w:r>
      <w:proofErr w:type="spellStart"/>
      <w:r w:rsidR="00522158" w:rsidRPr="00945CE5">
        <w:rPr>
          <w:rFonts w:cs="Times New Roman"/>
          <w:lang w:val="ru-RU"/>
        </w:rPr>
        <w:t>гранттар</w:t>
      </w:r>
      <w:proofErr w:type="spellEnd"/>
      <w:r w:rsidR="00522158" w:rsidRPr="00945CE5">
        <w:rPr>
          <w:rFonts w:cs="Times New Roman"/>
          <w:lang w:val="ru-RU"/>
        </w:rPr>
        <w:t xml:space="preserve"> </w:t>
      </w:r>
      <w:proofErr w:type="spellStart"/>
      <w:r w:rsidR="00522158" w:rsidRPr="00945CE5">
        <w:rPr>
          <w:rFonts w:cs="Times New Roman"/>
          <w:lang w:val="ru-RU"/>
        </w:rPr>
        <w:t>боюнча</w:t>
      </w:r>
      <w:proofErr w:type="spellEnd"/>
      <w:r w:rsidR="00522158" w:rsidRPr="00945CE5">
        <w:rPr>
          <w:rFonts w:cs="Times New Roman"/>
          <w:lang w:val="ru-RU"/>
        </w:rPr>
        <w:t xml:space="preserve"> </w:t>
      </w:r>
      <w:proofErr w:type="spellStart"/>
      <w:r w:rsidR="00522158" w:rsidRPr="00945CE5">
        <w:rPr>
          <w:rFonts w:cs="Times New Roman"/>
          <w:lang w:val="ru-RU"/>
        </w:rPr>
        <w:t>билдирүүчү</w:t>
      </w:r>
      <w:proofErr w:type="spellEnd"/>
      <w:r w:rsidR="00522158" w:rsidRPr="00945CE5">
        <w:rPr>
          <w:rFonts w:cs="Times New Roman"/>
          <w:lang w:val="ru-RU"/>
        </w:rPr>
        <w:t xml:space="preserve"> </w:t>
      </w:r>
      <w:proofErr w:type="spellStart"/>
      <w:r w:rsidR="00522158" w:rsidRPr="00945CE5">
        <w:rPr>
          <w:rFonts w:cs="Times New Roman"/>
          <w:lang w:val="ru-RU"/>
        </w:rPr>
        <w:t>тарабынан</w:t>
      </w:r>
      <w:proofErr w:type="spellEnd"/>
      <w:r w:rsidR="00522158" w:rsidRPr="00945CE5">
        <w:rPr>
          <w:rFonts w:cs="Times New Roman"/>
          <w:lang w:val="ru-RU"/>
        </w:rPr>
        <w:t xml:space="preserve"> </w:t>
      </w:r>
      <w:proofErr w:type="spellStart"/>
      <w:r w:rsidR="00522158" w:rsidRPr="00945CE5">
        <w:rPr>
          <w:rFonts w:cs="Times New Roman"/>
          <w:lang w:val="ru-RU"/>
        </w:rPr>
        <w:t>ишке</w:t>
      </w:r>
      <w:proofErr w:type="spellEnd"/>
      <w:r w:rsidR="00522158" w:rsidRPr="00945CE5">
        <w:rPr>
          <w:rFonts w:cs="Times New Roman"/>
          <w:lang w:val="ru-RU"/>
        </w:rPr>
        <w:t xml:space="preserve"> </w:t>
      </w:r>
      <w:proofErr w:type="spellStart"/>
      <w:r w:rsidR="00522158" w:rsidRPr="00945CE5">
        <w:rPr>
          <w:rFonts w:cs="Times New Roman"/>
          <w:lang w:val="ru-RU"/>
        </w:rPr>
        <w:t>ашырылып</w:t>
      </w:r>
      <w:proofErr w:type="spellEnd"/>
      <w:r w:rsidR="00522158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ж</w:t>
      </w:r>
      <w:r w:rsidR="00522158" w:rsidRPr="00945CE5">
        <w:rPr>
          <w:rFonts w:cs="Times New Roman"/>
          <w:lang w:val="ru-RU"/>
        </w:rPr>
        <w:t>аткан</w:t>
      </w:r>
      <w:proofErr w:type="spellEnd"/>
      <w:r w:rsidR="00522158" w:rsidRPr="00945CE5">
        <w:rPr>
          <w:rFonts w:cs="Times New Roman"/>
          <w:lang w:val="ru-RU"/>
        </w:rPr>
        <w:t xml:space="preserve"> же </w:t>
      </w:r>
      <w:proofErr w:type="spellStart"/>
      <w:r w:rsidR="003E5552" w:rsidRPr="00945CE5">
        <w:rPr>
          <w:rFonts w:cs="Times New Roman"/>
          <w:lang w:val="ru-RU"/>
        </w:rPr>
        <w:t>окшош</w:t>
      </w:r>
      <w:proofErr w:type="spellEnd"/>
      <w:r w:rsidR="003E5552" w:rsidRPr="00945CE5">
        <w:rPr>
          <w:rFonts w:cs="Times New Roman"/>
          <w:lang w:val="ru-RU"/>
        </w:rPr>
        <w:t xml:space="preserve"> </w:t>
      </w:r>
      <w:proofErr w:type="spellStart"/>
      <w:r w:rsidR="003E5552" w:rsidRPr="00945CE5">
        <w:rPr>
          <w:rFonts w:cs="Times New Roman"/>
          <w:lang w:val="ru-RU"/>
        </w:rPr>
        <w:t>иш-аракеттердин</w:t>
      </w:r>
      <w:proofErr w:type="spellEnd"/>
      <w:r w:rsidR="003E5552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иш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жүзүндөгү</w:t>
      </w:r>
      <w:proofErr w:type="spellEnd"/>
      <w:r w:rsidR="00E6743D" w:rsidRPr="00945CE5">
        <w:rPr>
          <w:rFonts w:cs="Times New Roman"/>
          <w:lang w:val="ru-RU"/>
        </w:rPr>
        <w:t xml:space="preserve"> </w:t>
      </w:r>
      <w:proofErr w:type="spellStart"/>
      <w:r w:rsidR="00E6743D" w:rsidRPr="00945CE5">
        <w:rPr>
          <w:rFonts w:cs="Times New Roman"/>
          <w:lang w:val="ru-RU"/>
        </w:rPr>
        <w:t>маалыматтарын</w:t>
      </w:r>
      <w:proofErr w:type="spellEnd"/>
      <w:r w:rsidR="00EE5425" w:rsidRPr="00945CE5">
        <w:rPr>
          <w:rFonts w:cs="Times New Roman"/>
          <w:lang w:val="ru-RU"/>
        </w:rPr>
        <w:t xml:space="preserve"> </w:t>
      </w:r>
      <w:proofErr w:type="spellStart"/>
      <w:r w:rsidR="00EE5425" w:rsidRPr="00945CE5">
        <w:rPr>
          <w:rFonts w:cs="Times New Roman"/>
          <w:lang w:val="ru-RU"/>
        </w:rPr>
        <w:t>анализдөө</w:t>
      </w:r>
      <w:proofErr w:type="spellEnd"/>
      <w:r w:rsidR="00EE5425" w:rsidRPr="00945CE5">
        <w:rPr>
          <w:rFonts w:cs="Times New Roman"/>
          <w:lang w:val="ru-RU"/>
        </w:rPr>
        <w:t xml:space="preserve">, </w:t>
      </w:r>
      <w:proofErr w:type="spellStart"/>
      <w:r w:rsidR="00E6743D" w:rsidRPr="00945CE5">
        <w:rPr>
          <w:rFonts w:cs="Times New Roman"/>
          <w:lang w:val="ru-RU"/>
        </w:rPr>
        <w:t>ошондой</w:t>
      </w:r>
      <w:proofErr w:type="spellEnd"/>
      <w:r w:rsidR="00E6743D" w:rsidRPr="00945CE5">
        <w:rPr>
          <w:rFonts w:cs="Times New Roman"/>
          <w:lang w:val="ru-RU"/>
        </w:rPr>
        <w:t xml:space="preserve"> эле </w:t>
      </w:r>
      <w:proofErr w:type="spellStart"/>
      <w:r w:rsidR="00EE5425" w:rsidRPr="00945CE5">
        <w:rPr>
          <w:rFonts w:cs="Times New Roman"/>
          <w:lang w:val="ru-RU"/>
        </w:rPr>
        <w:t>текшерүүлөрдү</w:t>
      </w:r>
      <w:proofErr w:type="spellEnd"/>
      <w:r w:rsidR="00014A01" w:rsidRPr="00945CE5">
        <w:rPr>
          <w:rFonts w:cs="Times New Roman"/>
          <w:lang w:val="ru-RU"/>
        </w:rPr>
        <w:t xml:space="preserve"> </w:t>
      </w:r>
      <w:proofErr w:type="spellStart"/>
      <w:r w:rsidR="00AD3DEE" w:rsidRPr="00945CE5">
        <w:rPr>
          <w:rFonts w:cs="Times New Roman"/>
          <w:lang w:val="ru-RU"/>
        </w:rPr>
        <w:t>өткөрүү</w:t>
      </w:r>
      <w:proofErr w:type="spellEnd"/>
      <w:r w:rsidR="00AD3DEE" w:rsidRPr="00945CE5">
        <w:rPr>
          <w:rFonts w:cs="Times New Roman"/>
          <w:lang w:val="ru-RU"/>
        </w:rPr>
        <w:t xml:space="preserve"> </w:t>
      </w:r>
      <w:proofErr w:type="spellStart"/>
      <w:r w:rsidR="00AD3DEE" w:rsidRPr="00945CE5">
        <w:rPr>
          <w:rFonts w:cs="Times New Roman"/>
          <w:lang w:val="ru-RU"/>
        </w:rPr>
        <w:t>аркылуу</w:t>
      </w:r>
      <w:proofErr w:type="spellEnd"/>
      <w:r w:rsidR="003E5552" w:rsidRPr="00945CE5">
        <w:rPr>
          <w:rFonts w:cs="Times New Roman"/>
          <w:lang w:val="ru-RU"/>
        </w:rPr>
        <w:t>.</w:t>
      </w:r>
    </w:p>
    <w:p w14:paraId="1097CE92" w14:textId="77777777" w:rsidR="00861BA2" w:rsidRPr="00945CE5" w:rsidRDefault="003E5552" w:rsidP="00861BA2">
      <w:pPr>
        <w:spacing w:after="0" w:line="240" w:lineRule="auto"/>
        <w:jc w:val="both"/>
        <w:rPr>
          <w:rFonts w:cs="Times New Roman"/>
          <w:lang w:val="ru-RU"/>
        </w:rPr>
      </w:pPr>
      <w:r w:rsidRPr="00945CE5">
        <w:rPr>
          <w:rFonts w:cs="Times New Roman"/>
          <w:lang w:val="ru-RU"/>
        </w:rPr>
        <w:t xml:space="preserve">Грант </w:t>
      </w:r>
      <w:proofErr w:type="spellStart"/>
      <w:r w:rsidRPr="00945CE5">
        <w:rPr>
          <w:rFonts w:cs="Times New Roman"/>
          <w:lang w:val="ru-RU"/>
        </w:rPr>
        <w:t>берүү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боюнча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сунуштар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төмөнкүдөй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шарт</w:t>
      </w:r>
      <w:r w:rsidR="004B77F9" w:rsidRPr="00945CE5">
        <w:rPr>
          <w:rFonts w:cs="Times New Roman"/>
          <w:lang w:val="ru-RU"/>
        </w:rPr>
        <w:t>та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аткарылат</w:t>
      </w:r>
      <w:proofErr w:type="spellEnd"/>
      <w:r w:rsidR="00F84B12" w:rsidRPr="00945CE5">
        <w:rPr>
          <w:rFonts w:cs="Times New Roman"/>
          <w:lang w:val="ru-RU"/>
        </w:rPr>
        <w:t>:</w:t>
      </w:r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эгер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контрактка</w:t>
      </w:r>
      <w:proofErr w:type="spellEnd"/>
      <w:r w:rsidR="004B77F9" w:rsidRPr="00945CE5">
        <w:rPr>
          <w:rFonts w:cs="Times New Roman"/>
          <w:lang w:val="ru-RU"/>
        </w:rPr>
        <w:t xml:space="preserve"> кол </w:t>
      </w:r>
      <w:proofErr w:type="spellStart"/>
      <w:r w:rsidR="004B77F9" w:rsidRPr="00945CE5">
        <w:rPr>
          <w:rFonts w:cs="Times New Roman"/>
          <w:lang w:val="ru-RU"/>
        </w:rPr>
        <w:t>коюуга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чейинки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текшерүүлөр</w:t>
      </w:r>
      <w:r w:rsidR="00F84B12" w:rsidRPr="00945CE5">
        <w:rPr>
          <w:rFonts w:cs="Times New Roman"/>
          <w:lang w:val="ru-RU"/>
        </w:rPr>
        <w:t>дө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эч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кандай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маселелер</w:t>
      </w:r>
      <w:proofErr w:type="spellEnd"/>
      <w:r w:rsidR="004B77F9" w:rsidRPr="00945CE5">
        <w:rPr>
          <w:rFonts w:cs="Times New Roman"/>
          <w:lang w:val="ru-RU"/>
        </w:rPr>
        <w:t xml:space="preserve"> жок </w:t>
      </w:r>
      <w:proofErr w:type="spellStart"/>
      <w:r w:rsidR="004B77F9" w:rsidRPr="00945CE5">
        <w:rPr>
          <w:rFonts w:cs="Times New Roman"/>
          <w:lang w:val="ru-RU"/>
        </w:rPr>
        <w:t>болуп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чыккан</w:t>
      </w:r>
      <w:proofErr w:type="spellEnd"/>
      <w:r w:rsidR="004B77F9" w:rsidRPr="00945CE5">
        <w:rPr>
          <w:rFonts w:cs="Times New Roman"/>
          <w:lang w:val="ru-RU"/>
        </w:rPr>
        <w:t xml:space="preserve">, </w:t>
      </w:r>
      <w:proofErr w:type="spellStart"/>
      <w:r w:rsidR="004B77F9" w:rsidRPr="00945CE5">
        <w:rPr>
          <w:rFonts w:cs="Times New Roman"/>
          <w:lang w:val="ru-RU"/>
        </w:rPr>
        <w:t>бюджетте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өзгөртүүлөрдү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талап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кылбаган</w:t>
      </w:r>
      <w:proofErr w:type="spellEnd"/>
      <w:r w:rsidR="004B77F9" w:rsidRPr="00945CE5">
        <w:rPr>
          <w:rFonts w:cs="Times New Roman"/>
          <w:lang w:val="ru-RU"/>
        </w:rPr>
        <w:t xml:space="preserve"> (</w:t>
      </w:r>
      <w:proofErr w:type="spellStart"/>
      <w:r w:rsidR="004B77F9" w:rsidRPr="00945CE5">
        <w:rPr>
          <w:rFonts w:cs="Times New Roman"/>
          <w:lang w:val="ru-RU"/>
        </w:rPr>
        <w:t>арифметикалык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каталар</w:t>
      </w:r>
      <w:proofErr w:type="spellEnd"/>
      <w:r w:rsidR="004B77F9" w:rsidRPr="00945CE5">
        <w:rPr>
          <w:rFonts w:cs="Times New Roman"/>
          <w:lang w:val="ru-RU"/>
        </w:rPr>
        <w:t xml:space="preserve">, так </w:t>
      </w:r>
      <w:proofErr w:type="spellStart"/>
      <w:r w:rsidR="004B77F9" w:rsidRPr="00945CE5">
        <w:rPr>
          <w:rFonts w:cs="Times New Roman"/>
          <w:lang w:val="ru-RU"/>
        </w:rPr>
        <w:t>эместиктер</w:t>
      </w:r>
      <w:proofErr w:type="spellEnd"/>
      <w:r w:rsidR="004B77F9" w:rsidRPr="00945CE5">
        <w:rPr>
          <w:rFonts w:cs="Times New Roman"/>
          <w:lang w:val="ru-RU"/>
        </w:rPr>
        <w:t xml:space="preserve">, </w:t>
      </w:r>
      <w:proofErr w:type="spellStart"/>
      <w:r w:rsidR="004B77F9" w:rsidRPr="00945CE5">
        <w:rPr>
          <w:rFonts w:cs="Times New Roman"/>
          <w:lang w:val="ru-RU"/>
        </w:rPr>
        <w:t>реалдуу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эмес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чыгымдар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жана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мүмкүн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болбогон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чыгымдар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4B77F9" w:rsidRPr="00945CE5">
        <w:rPr>
          <w:rFonts w:cs="Times New Roman"/>
          <w:lang w:val="ru-RU"/>
        </w:rPr>
        <w:t>сыяктуу</w:t>
      </w:r>
      <w:proofErr w:type="spellEnd"/>
      <w:r w:rsidR="004B77F9" w:rsidRPr="00945CE5">
        <w:rPr>
          <w:rFonts w:cs="Times New Roman"/>
          <w:lang w:val="ru-RU"/>
        </w:rPr>
        <w:t xml:space="preserve">). </w:t>
      </w:r>
      <w:proofErr w:type="spellStart"/>
      <w:r w:rsidR="004B77F9" w:rsidRPr="00945CE5">
        <w:rPr>
          <w:rFonts w:cs="Times New Roman"/>
          <w:lang w:val="ru-RU"/>
        </w:rPr>
        <w:t>Текшерүүлөр</w:t>
      </w:r>
      <w:proofErr w:type="spellEnd"/>
      <w:r w:rsidR="004B77F9" w:rsidRPr="00945CE5">
        <w:rPr>
          <w:rFonts w:cs="Times New Roman"/>
          <w:lang w:val="ru-RU"/>
        </w:rPr>
        <w:t xml:space="preserve"> </w:t>
      </w:r>
      <w:proofErr w:type="spellStart"/>
      <w:r w:rsidR="00203FB9" w:rsidRPr="00945CE5">
        <w:rPr>
          <w:rFonts w:cs="Times New Roman"/>
          <w:lang w:val="ru-RU"/>
        </w:rPr>
        <w:t>түшүндүрмөлөрдү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талап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кылышы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мүмкүн</w:t>
      </w:r>
      <w:proofErr w:type="spellEnd"/>
      <w:r w:rsidR="006B7350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жана</w:t>
      </w:r>
      <w:proofErr w:type="spellEnd"/>
      <w:r w:rsidR="006B7350" w:rsidRPr="00945CE5">
        <w:rPr>
          <w:rFonts w:cs="Times New Roman"/>
          <w:lang w:val="ru-RU"/>
        </w:rPr>
        <w:t xml:space="preserve"> Контракт </w:t>
      </w:r>
      <w:proofErr w:type="spellStart"/>
      <w:r w:rsidR="006B7350" w:rsidRPr="00945CE5">
        <w:rPr>
          <w:rFonts w:cs="Times New Roman"/>
          <w:lang w:val="ru-RU"/>
        </w:rPr>
        <w:t>түзө</w:t>
      </w:r>
      <w:proofErr w:type="spellEnd"/>
      <w:r w:rsidR="006B7350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турган</w:t>
      </w:r>
      <w:proofErr w:type="spellEnd"/>
      <w:r w:rsidR="006B7350" w:rsidRPr="00945CE5">
        <w:rPr>
          <w:rFonts w:cs="Times New Roman"/>
          <w:lang w:val="ru-RU"/>
        </w:rPr>
        <w:t xml:space="preserve"> орган </w:t>
      </w:r>
      <w:proofErr w:type="spellStart"/>
      <w:r w:rsidR="00203FB9" w:rsidRPr="00945CE5">
        <w:rPr>
          <w:rFonts w:cs="Times New Roman"/>
          <w:lang w:val="ru-RU"/>
        </w:rPr>
        <w:t>тарабынан</w:t>
      </w:r>
      <w:proofErr w:type="spellEnd"/>
      <w:r w:rsidR="00203FB9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ушундай</w:t>
      </w:r>
      <w:proofErr w:type="spellEnd"/>
      <w:r w:rsidR="006B7350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каталарды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r w:rsidR="00F84B12" w:rsidRPr="00945CE5">
        <w:rPr>
          <w:rFonts w:cs="Times New Roman"/>
          <w:lang w:val="ru-RU"/>
        </w:rPr>
        <w:t xml:space="preserve">же так </w:t>
      </w:r>
      <w:proofErr w:type="spellStart"/>
      <w:r w:rsidR="00F84B12" w:rsidRPr="00945CE5">
        <w:rPr>
          <w:rFonts w:cs="Times New Roman"/>
          <w:lang w:val="ru-RU"/>
        </w:rPr>
        <w:t>эместиктер</w:t>
      </w:r>
      <w:proofErr w:type="spellEnd"/>
      <w:r w:rsidR="006B7350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үчүн</w:t>
      </w:r>
      <w:proofErr w:type="spellEnd"/>
      <w:r w:rsidR="006B7350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өзгөртүүлөрдү</w:t>
      </w:r>
      <w:proofErr w:type="spellEnd"/>
      <w:r w:rsidR="006B7350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жана</w:t>
      </w:r>
      <w:proofErr w:type="spellEnd"/>
      <w:r w:rsidR="006B7350" w:rsidRPr="00945CE5">
        <w:rPr>
          <w:rFonts w:cs="Times New Roman"/>
          <w:lang w:val="ru-RU"/>
        </w:rPr>
        <w:t xml:space="preserve"> </w:t>
      </w:r>
      <w:proofErr w:type="spellStart"/>
      <w:r w:rsidR="006B7350" w:rsidRPr="00945CE5">
        <w:rPr>
          <w:rFonts w:cs="Times New Roman"/>
          <w:lang w:val="ru-RU"/>
        </w:rPr>
        <w:t>кыскартууларды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киргиз</w:t>
      </w:r>
      <w:r w:rsidR="00203FB9" w:rsidRPr="00945CE5">
        <w:rPr>
          <w:rFonts w:cs="Times New Roman"/>
          <w:lang w:val="ru-RU"/>
        </w:rPr>
        <w:t>ет</w:t>
      </w:r>
      <w:proofErr w:type="spellEnd"/>
      <w:r w:rsidR="00BA00C7" w:rsidRPr="00945CE5">
        <w:rPr>
          <w:rFonts w:cs="Times New Roman"/>
          <w:lang w:val="ru-RU"/>
        </w:rPr>
        <w:t xml:space="preserve">. </w:t>
      </w:r>
      <w:proofErr w:type="spellStart"/>
      <w:r w:rsidR="00BA00C7" w:rsidRPr="00945CE5">
        <w:rPr>
          <w:rFonts w:cs="Times New Roman"/>
          <w:lang w:val="ru-RU"/>
        </w:rPr>
        <w:t>Мындай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оңдоолордун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жыйынтыгында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гранттын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көлөмүн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чоңойту</w:t>
      </w:r>
      <w:r w:rsidR="00F84B12" w:rsidRPr="00945CE5">
        <w:rPr>
          <w:rFonts w:cs="Times New Roman"/>
          <w:lang w:val="ru-RU"/>
        </w:rPr>
        <w:t>у</w:t>
      </w:r>
      <w:r w:rsidR="00BA00C7" w:rsidRPr="00945CE5">
        <w:rPr>
          <w:rFonts w:cs="Times New Roman"/>
          <w:lang w:val="ru-RU"/>
        </w:rPr>
        <w:t>га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мүмкүн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эмес</w:t>
      </w:r>
      <w:proofErr w:type="spellEnd"/>
      <w:r w:rsidR="00BA00C7" w:rsidRPr="00945CE5">
        <w:rPr>
          <w:rFonts w:cs="Times New Roman"/>
          <w:lang w:val="ru-RU"/>
        </w:rPr>
        <w:t xml:space="preserve">. </w:t>
      </w:r>
      <w:proofErr w:type="spellStart"/>
      <w:r w:rsidR="00BA00C7" w:rsidRPr="00945CE5">
        <w:rPr>
          <w:rFonts w:cs="Times New Roman"/>
          <w:lang w:val="ru-RU"/>
        </w:rPr>
        <w:t>Демек</w:t>
      </w:r>
      <w:proofErr w:type="spellEnd"/>
      <w:r w:rsidR="00BA00C7" w:rsidRPr="00945CE5">
        <w:rPr>
          <w:rFonts w:cs="Times New Roman"/>
          <w:lang w:val="ru-RU"/>
        </w:rPr>
        <w:t xml:space="preserve">, </w:t>
      </w:r>
      <w:proofErr w:type="spellStart"/>
      <w:r w:rsidR="00BA00C7" w:rsidRPr="00945CE5">
        <w:rPr>
          <w:rFonts w:cs="Times New Roman"/>
          <w:lang w:val="ru-RU"/>
        </w:rPr>
        <w:t>билдирүүчүнүн</w:t>
      </w:r>
      <w:proofErr w:type="spellEnd"/>
      <w:r w:rsidR="00BA00C7" w:rsidRPr="00945CE5">
        <w:rPr>
          <w:rFonts w:cs="Times New Roman"/>
          <w:lang w:val="ru-RU"/>
        </w:rPr>
        <w:t xml:space="preserve"> </w:t>
      </w:r>
      <w:proofErr w:type="spellStart"/>
      <w:r w:rsidR="00BA00C7" w:rsidRPr="00945CE5">
        <w:rPr>
          <w:rFonts w:cs="Times New Roman"/>
          <w:lang w:val="ru-RU"/>
        </w:rPr>
        <w:t>кызыкчылыгында</w:t>
      </w:r>
      <w:proofErr w:type="spellEnd"/>
      <w:r w:rsidR="00BA00C7" w:rsidRPr="00945CE5">
        <w:rPr>
          <w:rFonts w:cs="Times New Roman"/>
          <w:b/>
          <w:lang w:val="ru-RU"/>
        </w:rPr>
        <w:t xml:space="preserve"> </w:t>
      </w:r>
      <w:proofErr w:type="spellStart"/>
      <w:r w:rsidR="00BA00C7" w:rsidRPr="00945CE5">
        <w:rPr>
          <w:rFonts w:cs="Times New Roman"/>
          <w:b/>
          <w:lang w:val="ru-RU"/>
        </w:rPr>
        <w:t>реалдуу</w:t>
      </w:r>
      <w:proofErr w:type="spellEnd"/>
      <w:r w:rsidR="00BA00C7" w:rsidRPr="00945CE5">
        <w:rPr>
          <w:rFonts w:cs="Times New Roman"/>
          <w:b/>
          <w:lang w:val="ru-RU"/>
        </w:rPr>
        <w:t xml:space="preserve"> </w:t>
      </w:r>
      <w:proofErr w:type="spellStart"/>
      <w:r w:rsidR="00BA00C7" w:rsidRPr="00945CE5">
        <w:rPr>
          <w:rFonts w:cs="Times New Roman"/>
          <w:b/>
          <w:lang w:val="ru-RU"/>
        </w:rPr>
        <w:t>жана</w:t>
      </w:r>
      <w:proofErr w:type="spellEnd"/>
      <w:r w:rsidR="00BA00C7" w:rsidRPr="00945CE5">
        <w:rPr>
          <w:rFonts w:cs="Times New Roman"/>
          <w:b/>
          <w:lang w:val="ru-RU"/>
        </w:rPr>
        <w:t xml:space="preserve"> </w:t>
      </w:r>
      <w:proofErr w:type="spellStart"/>
      <w:r w:rsidR="00BA00C7" w:rsidRPr="00945CE5">
        <w:rPr>
          <w:rFonts w:cs="Times New Roman"/>
          <w:b/>
          <w:lang w:val="ru-RU"/>
        </w:rPr>
        <w:t>экономикалык</w:t>
      </w:r>
      <w:proofErr w:type="spellEnd"/>
      <w:r w:rsidR="00BA00C7" w:rsidRPr="00945CE5">
        <w:rPr>
          <w:rFonts w:cs="Times New Roman"/>
          <w:b/>
          <w:lang w:val="ru-RU"/>
        </w:rPr>
        <w:t xml:space="preserve"> </w:t>
      </w:r>
      <w:proofErr w:type="spellStart"/>
      <w:r w:rsidR="00BA00C7" w:rsidRPr="00945CE5">
        <w:rPr>
          <w:rFonts w:cs="Times New Roman"/>
          <w:b/>
          <w:lang w:val="ru-RU"/>
        </w:rPr>
        <w:t>натыйжалуу</w:t>
      </w:r>
      <w:proofErr w:type="spellEnd"/>
      <w:r w:rsidR="00BA00C7" w:rsidRPr="00945CE5">
        <w:rPr>
          <w:rFonts w:cs="Times New Roman"/>
          <w:b/>
          <w:lang w:val="ru-RU"/>
        </w:rPr>
        <w:t xml:space="preserve"> </w:t>
      </w:r>
      <w:proofErr w:type="spellStart"/>
      <w:r w:rsidR="00BA00C7" w:rsidRPr="00945CE5">
        <w:rPr>
          <w:rFonts w:cs="Times New Roman"/>
          <w:b/>
          <w:lang w:val="ru-RU"/>
        </w:rPr>
        <w:t>бюджетти</w:t>
      </w:r>
      <w:proofErr w:type="spellEnd"/>
      <w:r w:rsidR="00BA00C7" w:rsidRPr="00945CE5">
        <w:rPr>
          <w:rFonts w:cs="Times New Roman"/>
          <w:b/>
          <w:lang w:val="ru-RU"/>
        </w:rPr>
        <w:t xml:space="preserve"> </w:t>
      </w:r>
      <w:proofErr w:type="spellStart"/>
      <w:r w:rsidR="00BA00C7" w:rsidRPr="00945CE5">
        <w:rPr>
          <w:rFonts w:cs="Times New Roman"/>
          <w:b/>
          <w:lang w:val="ru-RU"/>
        </w:rPr>
        <w:t>берүү</w:t>
      </w:r>
      <w:proofErr w:type="spellEnd"/>
      <w:r w:rsidR="00BA00C7" w:rsidRPr="00945CE5">
        <w:rPr>
          <w:rFonts w:cs="Times New Roman"/>
          <w:b/>
          <w:lang w:val="ru-RU"/>
        </w:rPr>
        <w:t>.</w:t>
      </w:r>
    </w:p>
    <w:p w14:paraId="2ADC7109" w14:textId="77777777" w:rsidR="007D3BDA" w:rsidRPr="00945CE5" w:rsidRDefault="00BA00C7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u w:val="single"/>
          <w:lang w:val="ru-RU"/>
        </w:rPr>
        <w:t>Кабыл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алына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турган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түз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чыгымдар</w:t>
      </w:r>
      <w:proofErr w:type="spellEnd"/>
    </w:p>
    <w:p w14:paraId="65E9305F" w14:textId="77777777" w:rsidR="00BA00C7" w:rsidRPr="00945CE5" w:rsidRDefault="00C37D5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Билдирүүлөрдүн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сынагына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катышуу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укугуна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ээ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болуш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үчүн</w:t>
      </w:r>
      <w:proofErr w:type="spellEnd"/>
      <w:r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чыгымдар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гранттын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Станда</w:t>
      </w:r>
      <w:r w:rsidR="00F84B12" w:rsidRPr="00945CE5">
        <w:rPr>
          <w:rFonts w:cs="Times New Roman"/>
          <w:lang w:val="ru-RU"/>
        </w:rPr>
        <w:t>рттык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контракттын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Жалпы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шарттарын</w:t>
      </w:r>
      <w:r w:rsidRPr="00945CE5">
        <w:rPr>
          <w:rFonts w:cs="Times New Roman"/>
          <w:lang w:val="ru-RU"/>
        </w:rPr>
        <w:t>ын</w:t>
      </w:r>
      <w:proofErr w:type="spellEnd"/>
      <w:r w:rsidRPr="00945CE5">
        <w:rPr>
          <w:rFonts w:cs="Times New Roman"/>
          <w:lang w:val="ru-RU"/>
        </w:rPr>
        <w:t xml:space="preserve"> 14-чү </w:t>
      </w:r>
      <w:proofErr w:type="spellStart"/>
      <w:r w:rsidRPr="00945CE5">
        <w:rPr>
          <w:rFonts w:cs="Times New Roman"/>
          <w:lang w:val="ru-RU"/>
        </w:rPr>
        <w:t>Бер</w:t>
      </w:r>
      <w:r w:rsidR="00F84B12" w:rsidRPr="00945CE5">
        <w:rPr>
          <w:rFonts w:cs="Times New Roman"/>
          <w:lang w:val="ru-RU"/>
        </w:rPr>
        <w:t>енесинин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жоболоруна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туура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келүүгө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тийиш</w:t>
      </w:r>
      <w:proofErr w:type="spellEnd"/>
      <w:r w:rsidRPr="00945CE5">
        <w:rPr>
          <w:rFonts w:cs="Times New Roman"/>
          <w:lang w:val="ru-RU"/>
        </w:rPr>
        <w:t xml:space="preserve">. </w:t>
      </w:r>
      <w:proofErr w:type="spellStart"/>
      <w:r w:rsidRPr="00945CE5">
        <w:rPr>
          <w:rFonts w:cs="Times New Roman"/>
          <w:lang w:val="ru-RU"/>
        </w:rPr>
        <w:t>Алар</w:t>
      </w:r>
      <w:r w:rsidR="00F84B12" w:rsidRPr="00945CE5">
        <w:rPr>
          <w:rFonts w:cs="Times New Roman"/>
          <w:lang w:val="ru-RU"/>
        </w:rPr>
        <w:t>га</w:t>
      </w:r>
      <w:proofErr w:type="spellEnd"/>
      <w:r w:rsidRPr="00945CE5">
        <w:rPr>
          <w:rFonts w:cs="Times New Roman"/>
          <w:lang w:val="ru-RU"/>
        </w:rPr>
        <w:t xml:space="preserve">: </w:t>
      </w:r>
      <w:proofErr w:type="spellStart"/>
      <w:r w:rsidRPr="00945CE5">
        <w:rPr>
          <w:rFonts w:cs="Times New Roman"/>
          <w:lang w:val="ru-RU"/>
        </w:rPr>
        <w:t>эксперттердин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кызмат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көрсөтүүлөрүн</w:t>
      </w:r>
      <w:r w:rsidR="00F84B12" w:rsidRPr="00945CE5">
        <w:rPr>
          <w:rFonts w:cs="Times New Roman"/>
          <w:lang w:val="ru-RU"/>
        </w:rPr>
        <w:t>үн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чыгымдарын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төлөп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берүү</w:t>
      </w:r>
      <w:proofErr w:type="spellEnd"/>
      <w:r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барып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келүүлөр</w:t>
      </w:r>
      <w:proofErr w:type="spellEnd"/>
      <w:r w:rsidRPr="00945CE5">
        <w:rPr>
          <w:rFonts w:cs="Times New Roman"/>
          <w:lang w:val="ru-RU"/>
        </w:rPr>
        <w:t xml:space="preserve">, </w:t>
      </w:r>
      <w:proofErr w:type="spellStart"/>
      <w:r w:rsidRPr="00945CE5">
        <w:rPr>
          <w:rFonts w:cs="Times New Roman"/>
          <w:lang w:val="ru-RU"/>
        </w:rPr>
        <w:t>жабдуулар</w:t>
      </w:r>
      <w:proofErr w:type="spellEnd"/>
      <w:r w:rsidRPr="00945CE5">
        <w:rPr>
          <w:rFonts w:cs="Times New Roman"/>
          <w:lang w:val="ru-RU"/>
        </w:rPr>
        <w:t xml:space="preserve">, канцелярия </w:t>
      </w:r>
      <w:proofErr w:type="spellStart"/>
      <w:r w:rsidRPr="00945CE5">
        <w:rPr>
          <w:rFonts w:cs="Times New Roman"/>
          <w:lang w:val="ru-RU"/>
        </w:rPr>
        <w:t>товарлары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жана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чыгаша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материалдар</w:t>
      </w:r>
      <w:proofErr w:type="spellEnd"/>
      <w:r w:rsidR="00983F89" w:rsidRPr="00945CE5">
        <w:rPr>
          <w:rFonts w:cs="Times New Roman"/>
          <w:lang w:val="ru-RU"/>
        </w:rPr>
        <w:t xml:space="preserve">, </w:t>
      </w:r>
      <w:proofErr w:type="spellStart"/>
      <w:r w:rsidR="00983F89" w:rsidRPr="00945CE5">
        <w:rPr>
          <w:rFonts w:cs="Times New Roman"/>
          <w:lang w:val="ru-RU"/>
        </w:rPr>
        <w:t>байланыш</w:t>
      </w:r>
      <w:r w:rsidR="003707ED" w:rsidRPr="00945CE5">
        <w:rPr>
          <w:rFonts w:cs="Times New Roman"/>
          <w:lang w:val="ru-RU"/>
        </w:rPr>
        <w:t>тын</w:t>
      </w:r>
      <w:proofErr w:type="spellEnd"/>
      <w:r w:rsidR="003707ED" w:rsidRPr="00945CE5">
        <w:rPr>
          <w:rFonts w:cs="Times New Roman"/>
          <w:lang w:val="ru-RU"/>
        </w:rPr>
        <w:t xml:space="preserve"> </w:t>
      </w:r>
      <w:proofErr w:type="spellStart"/>
      <w:r w:rsidR="003707ED" w:rsidRPr="00945CE5">
        <w:rPr>
          <w:rFonts w:cs="Times New Roman"/>
          <w:lang w:val="ru-RU"/>
        </w:rPr>
        <w:t>наркы</w:t>
      </w:r>
      <w:proofErr w:type="spellEnd"/>
      <w:r w:rsidR="003707ED" w:rsidRPr="00945CE5">
        <w:rPr>
          <w:rFonts w:cs="Times New Roman"/>
          <w:lang w:val="ru-RU"/>
        </w:rPr>
        <w:t>,</w:t>
      </w:r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көчүрүүлөр</w:t>
      </w:r>
      <w:r w:rsidR="00F84B12" w:rsidRPr="00945CE5">
        <w:rPr>
          <w:rFonts w:cs="Times New Roman"/>
          <w:lang w:val="ru-RU"/>
        </w:rPr>
        <w:t>дүн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наркы</w:t>
      </w:r>
      <w:proofErr w:type="spellEnd"/>
      <w:r w:rsidR="00F84B12" w:rsidRPr="00945CE5">
        <w:rPr>
          <w:rFonts w:cs="Times New Roman"/>
          <w:lang w:val="ru-RU"/>
        </w:rPr>
        <w:t xml:space="preserve">, </w:t>
      </w:r>
      <w:proofErr w:type="spellStart"/>
      <w:r w:rsidR="00F84B12" w:rsidRPr="00945CE5">
        <w:rPr>
          <w:rFonts w:cs="Times New Roman"/>
          <w:lang w:val="ru-RU"/>
        </w:rPr>
        <w:t>визуалда</w:t>
      </w:r>
      <w:r w:rsidR="003707ED" w:rsidRPr="00945CE5">
        <w:rPr>
          <w:rFonts w:cs="Times New Roman"/>
          <w:lang w:val="ru-RU"/>
        </w:rPr>
        <w:t>штыруунун</w:t>
      </w:r>
      <w:proofErr w:type="spellEnd"/>
      <w:r w:rsidR="003707ED" w:rsidRPr="00945CE5">
        <w:rPr>
          <w:rFonts w:cs="Times New Roman"/>
          <w:lang w:val="ru-RU"/>
        </w:rPr>
        <w:t>/</w:t>
      </w:r>
      <w:proofErr w:type="spellStart"/>
      <w:r w:rsidR="003707ED" w:rsidRPr="00945CE5">
        <w:rPr>
          <w:rFonts w:cs="Times New Roman"/>
          <w:lang w:val="ru-RU"/>
        </w:rPr>
        <w:t>көрсөтмөлөрдүн</w:t>
      </w:r>
      <w:proofErr w:type="spellEnd"/>
      <w:r w:rsidR="003707ED" w:rsidRPr="00945CE5">
        <w:rPr>
          <w:rFonts w:cs="Times New Roman"/>
          <w:lang w:val="ru-RU"/>
        </w:rPr>
        <w:t xml:space="preserve"> </w:t>
      </w:r>
      <w:proofErr w:type="spellStart"/>
      <w:r w:rsidR="003707ED" w:rsidRPr="00945CE5">
        <w:rPr>
          <w:rFonts w:cs="Times New Roman"/>
          <w:lang w:val="ru-RU"/>
        </w:rPr>
        <w:t>наркы</w:t>
      </w:r>
      <w:proofErr w:type="spellEnd"/>
      <w:r w:rsidR="00983F89" w:rsidRPr="00945CE5">
        <w:rPr>
          <w:rFonts w:cs="Times New Roman"/>
          <w:lang w:val="ru-RU"/>
        </w:rPr>
        <w:t xml:space="preserve"> (</w:t>
      </w:r>
      <w:proofErr w:type="spellStart"/>
      <w:r w:rsidR="00983F89" w:rsidRPr="00945CE5">
        <w:rPr>
          <w:rFonts w:cs="Times New Roman"/>
          <w:lang w:val="ru-RU"/>
        </w:rPr>
        <w:t>жарнаманы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киргизүү</w:t>
      </w:r>
      <w:proofErr w:type="spellEnd"/>
      <w:r w:rsidR="00983F89" w:rsidRPr="00945CE5">
        <w:rPr>
          <w:rFonts w:cs="Times New Roman"/>
          <w:lang w:val="ru-RU"/>
        </w:rPr>
        <w:t>, веб-</w:t>
      </w:r>
      <w:proofErr w:type="spellStart"/>
      <w:r w:rsidR="00983F89" w:rsidRPr="00945CE5">
        <w:rPr>
          <w:rFonts w:cs="Times New Roman"/>
          <w:lang w:val="ru-RU"/>
        </w:rPr>
        <w:t>сайттарга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төлөө</w:t>
      </w:r>
      <w:proofErr w:type="spellEnd"/>
      <w:r w:rsidR="00983F89" w:rsidRPr="00945CE5">
        <w:rPr>
          <w:rFonts w:cs="Times New Roman"/>
          <w:lang w:val="ru-RU"/>
        </w:rPr>
        <w:t xml:space="preserve">, </w:t>
      </w:r>
      <w:proofErr w:type="spellStart"/>
      <w:r w:rsidR="00983F89" w:rsidRPr="00945CE5">
        <w:rPr>
          <w:rFonts w:cs="Times New Roman"/>
          <w:lang w:val="ru-RU"/>
        </w:rPr>
        <w:t>ж.б.у</w:t>
      </w:r>
      <w:proofErr w:type="spellEnd"/>
      <w:r w:rsidR="00F84B12" w:rsidRPr="00945CE5">
        <w:rPr>
          <w:rFonts w:cs="Times New Roman"/>
          <w:lang w:val="ru-RU"/>
        </w:rPr>
        <w:t xml:space="preserve">.), </w:t>
      </w:r>
      <w:proofErr w:type="spellStart"/>
      <w:r w:rsidR="00F84B12" w:rsidRPr="00945CE5">
        <w:rPr>
          <w:rFonts w:cs="Times New Roman"/>
          <w:lang w:val="ru-RU"/>
        </w:rPr>
        <w:t>имараттардын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ижарага</w:t>
      </w:r>
      <w:proofErr w:type="spellEnd"/>
      <w:r w:rsidR="00F84B12" w:rsidRPr="00945CE5">
        <w:rPr>
          <w:rFonts w:cs="Times New Roman"/>
          <w:lang w:val="ru-RU"/>
        </w:rPr>
        <w:t xml:space="preserve"> </w:t>
      </w:r>
      <w:proofErr w:type="spellStart"/>
      <w:r w:rsidR="00F84B12" w:rsidRPr="00945CE5">
        <w:rPr>
          <w:rFonts w:cs="Times New Roman"/>
          <w:lang w:val="ru-RU"/>
        </w:rPr>
        <w:t>алуусу</w:t>
      </w:r>
      <w:proofErr w:type="spellEnd"/>
      <w:r w:rsidR="00983F89" w:rsidRPr="00945CE5">
        <w:rPr>
          <w:rFonts w:cs="Times New Roman"/>
          <w:lang w:val="ru-RU"/>
        </w:rPr>
        <w:t xml:space="preserve">, </w:t>
      </w:r>
      <w:proofErr w:type="spellStart"/>
      <w:r w:rsidR="00983F89" w:rsidRPr="00945CE5">
        <w:rPr>
          <w:rFonts w:cs="Times New Roman"/>
          <w:lang w:val="ru-RU"/>
        </w:rPr>
        <w:t>долбоордун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иш-чараларындагы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коомдук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тамактануунун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кызмат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көрсөтүүлөрү</w:t>
      </w:r>
      <w:proofErr w:type="spellEnd"/>
      <w:r w:rsidR="00983F89" w:rsidRPr="00945CE5">
        <w:rPr>
          <w:rFonts w:cs="Times New Roman"/>
          <w:lang w:val="ru-RU"/>
        </w:rPr>
        <w:t xml:space="preserve">, </w:t>
      </w:r>
      <w:proofErr w:type="spellStart"/>
      <w:r w:rsidR="00983F89" w:rsidRPr="00945CE5">
        <w:rPr>
          <w:rFonts w:cs="Times New Roman"/>
          <w:lang w:val="ru-RU"/>
        </w:rPr>
        <w:t>жана</w:t>
      </w:r>
      <w:proofErr w:type="spellEnd"/>
      <w:r w:rsidR="00983F89" w:rsidRPr="00945CE5">
        <w:rPr>
          <w:rFonts w:cs="Times New Roman"/>
          <w:lang w:val="ru-RU"/>
        </w:rPr>
        <w:t xml:space="preserve"> </w:t>
      </w:r>
      <w:proofErr w:type="spellStart"/>
      <w:r w:rsidR="00983F89" w:rsidRPr="00945CE5">
        <w:rPr>
          <w:rFonts w:cs="Times New Roman"/>
          <w:lang w:val="ru-RU"/>
        </w:rPr>
        <w:t>башкалар</w:t>
      </w:r>
      <w:proofErr w:type="spellEnd"/>
      <w:r w:rsidR="00534A72" w:rsidRPr="00945CE5">
        <w:rPr>
          <w:rFonts w:cs="Times New Roman"/>
          <w:lang w:val="ru-RU"/>
        </w:rPr>
        <w:t xml:space="preserve"> </w:t>
      </w:r>
      <w:proofErr w:type="spellStart"/>
      <w:r w:rsidR="00534A72" w:rsidRPr="00945CE5">
        <w:rPr>
          <w:rFonts w:cs="Times New Roman"/>
          <w:lang w:val="ru-RU"/>
        </w:rPr>
        <w:t>кирет</w:t>
      </w:r>
      <w:proofErr w:type="spellEnd"/>
      <w:r w:rsidR="00983F89" w:rsidRPr="00945CE5">
        <w:rPr>
          <w:rFonts w:cs="Times New Roman"/>
          <w:lang w:val="ru-RU"/>
        </w:rPr>
        <w:t>.</w:t>
      </w:r>
    </w:p>
    <w:p w14:paraId="3DF19F01" w14:textId="77777777" w:rsidR="00861BA2" w:rsidRPr="00945CE5" w:rsidRDefault="00861BA2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796DB1D1" w14:textId="77777777" w:rsidR="00771F07" w:rsidRPr="00945CE5" w:rsidRDefault="00BA00C7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  <w:proofErr w:type="spellStart"/>
      <w:r w:rsidRPr="00945CE5">
        <w:rPr>
          <w:rFonts w:cs="Times New Roman"/>
          <w:u w:val="single"/>
          <w:lang w:val="ru-RU"/>
        </w:rPr>
        <w:t>Кабыл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алына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турган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эмес</w:t>
      </w:r>
      <w:proofErr w:type="spellEnd"/>
      <w:r w:rsidRPr="00945CE5">
        <w:rPr>
          <w:rFonts w:cs="Times New Roman"/>
          <w:u w:val="single"/>
          <w:lang w:val="ru-RU"/>
        </w:rPr>
        <w:t xml:space="preserve"> </w:t>
      </w:r>
      <w:proofErr w:type="spellStart"/>
      <w:r w:rsidRPr="00945CE5">
        <w:rPr>
          <w:rFonts w:cs="Times New Roman"/>
          <w:u w:val="single"/>
          <w:lang w:val="ru-RU"/>
        </w:rPr>
        <w:t>чыгымдар</w:t>
      </w:r>
      <w:proofErr w:type="spellEnd"/>
    </w:p>
    <w:p w14:paraId="004B9192" w14:textId="77777777" w:rsidR="00771F07" w:rsidRPr="00945CE5" w:rsidRDefault="00672AC6" w:rsidP="00861BA2">
      <w:pPr>
        <w:spacing w:after="0" w:line="240" w:lineRule="auto"/>
        <w:ind w:left="426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Төмөнкү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чыгымдар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кабыл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алын</w:t>
      </w:r>
      <w:r w:rsidR="003707ED" w:rsidRPr="00945CE5">
        <w:rPr>
          <w:rFonts w:cs="Times New Roman"/>
          <w:lang w:val="ru-RU"/>
        </w:rPr>
        <w:t>байт</w:t>
      </w:r>
      <w:proofErr w:type="spellEnd"/>
      <w:r w:rsidR="003707ED" w:rsidRPr="00945CE5">
        <w:rPr>
          <w:rFonts w:cs="Times New Roman"/>
          <w:lang w:val="ru-RU"/>
        </w:rPr>
        <w:t>:</w:t>
      </w:r>
    </w:p>
    <w:p w14:paraId="6E1C3E37" w14:textId="77777777" w:rsidR="00322B7A" w:rsidRPr="00945CE5" w:rsidRDefault="003707ED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долбоордун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кыйыр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чыгымдары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административдик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/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коштомо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кагаздар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);</w:t>
      </w:r>
    </w:p>
    <w:p w14:paraId="4C8BBC51" w14:textId="77777777" w:rsidR="00322B7A" w:rsidRPr="00945CE5" w:rsidRDefault="00983F89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ru-RU"/>
        </w:rPr>
        <w:lastRenderedPageBreak/>
        <w:t xml:space="preserve">эске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алынбаган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жагдайлар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27C44CB7" w14:textId="77777777" w:rsidR="00322B7A" w:rsidRPr="00945CE5" w:rsidRDefault="003707ED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натуралдык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салым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30BFC16D" w14:textId="77777777" w:rsidR="00322B7A" w:rsidRPr="00945CE5" w:rsidRDefault="003707ED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карыздар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карыздарды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тейлөө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үчүн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төлөмдөр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пайыздар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);</w:t>
      </w:r>
    </w:p>
    <w:p w14:paraId="476C4E3C" w14:textId="77777777" w:rsidR="00322B7A" w:rsidRPr="00945CE5" w:rsidRDefault="003707ED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чыгашаларды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85596" w:rsidRPr="00945CE5">
        <w:rPr>
          <w:rFonts w:asciiTheme="minorHAnsi" w:hAnsiTheme="minorHAnsi"/>
          <w:sz w:val="22"/>
          <w:szCs w:val="22"/>
          <w:lang w:val="ru-RU"/>
        </w:rPr>
        <w:t>жабуу</w:t>
      </w:r>
      <w:proofErr w:type="spellEnd"/>
      <w:r w:rsidR="00B8559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же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ал</w:t>
      </w:r>
      <w:r w:rsidR="00B85596" w:rsidRPr="00945CE5">
        <w:rPr>
          <w:rFonts w:asciiTheme="minorHAnsi" w:hAnsiTheme="minorHAnsi"/>
          <w:sz w:val="22"/>
          <w:szCs w:val="22"/>
          <w:lang w:val="ru-RU"/>
        </w:rPr>
        <w:t>дын</w:t>
      </w:r>
      <w:proofErr w:type="spellEnd"/>
      <w:r w:rsidR="00B8559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85596" w:rsidRPr="00945CE5">
        <w:rPr>
          <w:rFonts w:asciiTheme="minorHAnsi" w:hAnsiTheme="minorHAnsi"/>
          <w:sz w:val="22"/>
          <w:szCs w:val="22"/>
          <w:lang w:val="ru-RU"/>
        </w:rPr>
        <w:t>алуу</w:t>
      </w:r>
      <w:proofErr w:type="spellEnd"/>
      <w:r w:rsidR="00B8559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милдеттемелер</w:t>
      </w:r>
      <w:r w:rsidR="00672AC6" w:rsidRPr="00945CE5">
        <w:rPr>
          <w:rFonts w:asciiTheme="minorHAnsi" w:hAnsiTheme="minorHAnsi"/>
          <w:sz w:val="22"/>
          <w:szCs w:val="22"/>
          <w:lang w:val="ru-RU"/>
        </w:rPr>
        <w:t>ин</w:t>
      </w:r>
      <w:proofErr w:type="spellEnd"/>
      <w:r w:rsidR="00B8559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85596" w:rsidRPr="00945CE5">
        <w:rPr>
          <w:rFonts w:asciiTheme="minorHAnsi" w:hAnsiTheme="minorHAnsi"/>
          <w:sz w:val="22"/>
          <w:szCs w:val="22"/>
          <w:lang w:val="ru-RU"/>
        </w:rPr>
        <w:t>төлөө</w:t>
      </w:r>
      <w:proofErr w:type="spellEnd"/>
      <w:r w:rsidR="00B8559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672AC6" w:rsidRPr="00945CE5">
        <w:rPr>
          <w:rFonts w:asciiTheme="minorHAnsi" w:hAnsiTheme="minorHAnsi"/>
          <w:sz w:val="22"/>
          <w:szCs w:val="22"/>
          <w:lang w:val="ru-RU"/>
        </w:rPr>
        <w:t>үчүн</w:t>
      </w:r>
      <w:proofErr w:type="spellEnd"/>
      <w:r w:rsidR="00672AC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85596" w:rsidRPr="00945CE5">
        <w:rPr>
          <w:rFonts w:asciiTheme="minorHAnsi" w:hAnsiTheme="minorHAnsi"/>
          <w:sz w:val="22"/>
          <w:szCs w:val="22"/>
          <w:lang w:val="ru-RU"/>
        </w:rPr>
        <w:t>резервдер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21023342" w14:textId="77777777" w:rsidR="005863BB" w:rsidRPr="00945CE5" w:rsidRDefault="00B85596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чыгымдар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Билдирүүчү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тарабынан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билдирилип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башка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иш-чаралар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же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программалар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/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долбоорлор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финансыланып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1E0A43" w:rsidRPr="00945CE5">
        <w:rPr>
          <w:rFonts w:asciiTheme="minorHAnsi" w:hAnsiTheme="minorHAnsi"/>
          <w:sz w:val="22"/>
          <w:szCs w:val="22"/>
          <w:lang w:val="ru-RU"/>
        </w:rPr>
        <w:t>жаткан</w:t>
      </w:r>
      <w:proofErr w:type="spellEnd"/>
      <w:r w:rsidR="001E0A4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же </w:t>
      </w:r>
      <w:proofErr w:type="spellStart"/>
      <w:r w:rsidR="001E0A43" w:rsidRPr="00945CE5">
        <w:rPr>
          <w:rFonts w:asciiTheme="minorHAnsi" w:hAnsiTheme="minorHAnsi"/>
          <w:sz w:val="22"/>
          <w:szCs w:val="22"/>
          <w:lang w:val="ru-RU"/>
        </w:rPr>
        <w:t>финансыланып</w:t>
      </w:r>
      <w:proofErr w:type="spellEnd"/>
      <w:r w:rsidR="001E0A43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1E0A43" w:rsidRPr="00945CE5">
        <w:rPr>
          <w:rFonts w:asciiTheme="minorHAnsi" w:hAnsiTheme="minorHAnsi"/>
          <w:sz w:val="22"/>
          <w:szCs w:val="22"/>
          <w:lang w:val="ru-RU"/>
        </w:rPr>
        <w:t>бүткөн</w:t>
      </w:r>
      <w:proofErr w:type="spellEnd"/>
      <w:r w:rsidR="001E0A43" w:rsidRPr="00945CE5">
        <w:rPr>
          <w:rFonts w:asciiTheme="minorHAnsi" w:hAnsiTheme="minorHAnsi"/>
          <w:sz w:val="22"/>
          <w:szCs w:val="22"/>
          <w:lang w:val="ru-RU"/>
        </w:rPr>
        <w:t>;</w:t>
      </w:r>
    </w:p>
    <w:p w14:paraId="6C752E2F" w14:textId="77777777" w:rsidR="00322B7A" w:rsidRPr="00945CE5" w:rsidRDefault="001E0A43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ky-KG"/>
        </w:rPr>
        <w:t>жер же имарат сатып алуу;</w:t>
      </w:r>
    </w:p>
    <w:p w14:paraId="6679BEA7" w14:textId="77777777" w:rsidR="00322B7A" w:rsidRPr="00945CE5" w:rsidRDefault="001E0A43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945CE5">
        <w:rPr>
          <w:rFonts w:asciiTheme="minorHAnsi" w:hAnsiTheme="minorHAnsi"/>
          <w:sz w:val="22"/>
          <w:szCs w:val="22"/>
          <w:lang w:val="ky-KG"/>
        </w:rPr>
        <w:t>үчүнчү жактарга насыя берүү.</w:t>
      </w:r>
    </w:p>
    <w:p w14:paraId="6793F6FD" w14:textId="77777777" w:rsidR="005D21A8" w:rsidRPr="00945CE5" w:rsidRDefault="005D21A8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32773E73" w14:textId="77777777" w:rsidR="00861BA2" w:rsidRPr="00945CE5" w:rsidRDefault="00861BA2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23A382E4" w14:textId="77777777" w:rsidR="005A4A4F" w:rsidRPr="00945CE5" w:rsidRDefault="001E0A43" w:rsidP="00861BA2">
      <w:pPr>
        <w:pStyle w:val="a3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Билдирүүнү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кантип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берүү</w:t>
      </w:r>
      <w:proofErr w:type="spellEnd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кандай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процедуралар</w:t>
      </w:r>
      <w:proofErr w:type="spellEnd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боюнча</w:t>
      </w:r>
      <w:proofErr w:type="spellEnd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иштөө</w:t>
      </w:r>
      <w:proofErr w:type="spellEnd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B8241E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керек</w:t>
      </w:r>
      <w:proofErr w:type="spellEnd"/>
    </w:p>
    <w:p w14:paraId="52E138BF" w14:textId="77777777" w:rsidR="00F45A0B" w:rsidRPr="00945CE5" w:rsidRDefault="00F45A0B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color w:val="000000" w:themeColor="text1"/>
          <w:kern w:val="24"/>
          <w:sz w:val="22"/>
          <w:szCs w:val="22"/>
          <w:u w:val="single"/>
          <w:lang w:val="ru-RU"/>
        </w:rPr>
      </w:pPr>
    </w:p>
    <w:p w14:paraId="254AE203" w14:textId="77777777" w:rsidR="005A4A4F" w:rsidRPr="00945CE5" w:rsidRDefault="00B8241E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  <w:t>Билдирүү</w:t>
      </w:r>
      <w:proofErr w:type="spellEnd"/>
    </w:p>
    <w:p w14:paraId="44CD52C6" w14:textId="77777777" w:rsidR="00861BA2" w:rsidRPr="00945CE5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</w:pPr>
    </w:p>
    <w:p w14:paraId="13ED4CED" w14:textId="4E46F5CD" w:rsidR="00322B7A" w:rsidRPr="00945CE5" w:rsidRDefault="00672AC6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Ушул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Колдонмого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тиркелген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(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Тиркеме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В) </w:t>
      </w:r>
      <w:proofErr w:type="spellStart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Билдирүүлөр</w:t>
      </w:r>
      <w:proofErr w:type="spellEnd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грантка</w:t>
      </w:r>
      <w:proofErr w:type="spellEnd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берилүүчү</w:t>
      </w:r>
      <w:proofErr w:type="spellEnd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билдирүүнүн</w:t>
      </w:r>
      <w:proofErr w:type="spellEnd"/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формасына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ылайык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берилиши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керек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  <w:r w:rsidR="00B8241E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</w:p>
    <w:p w14:paraId="11ACCF28" w14:textId="77777777" w:rsidR="00322B7A" w:rsidRPr="00945CE5" w:rsidRDefault="00B8241E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Талапкерлер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документтери</w:t>
      </w:r>
      <w:r w:rsidR="00004C40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н</w:t>
      </w:r>
      <w:proofErr w:type="spellEnd"/>
      <w:r w:rsidR="00004C40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Кыргыз же </w:t>
      </w:r>
      <w:proofErr w:type="spellStart"/>
      <w:r w:rsidR="00004C40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О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рус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тилдеринде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тапшырса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болот. </w:t>
      </w:r>
    </w:p>
    <w:p w14:paraId="2D93E7B5" w14:textId="77777777" w:rsidR="00322B7A" w:rsidRPr="00945CE5" w:rsidRDefault="00004C40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Берилген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маалымат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түшүнүксүз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болуп</w:t>
      </w:r>
      <w:proofErr w:type="spellEnd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,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Контракт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түзө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</w:t>
      </w:r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урган</w:t>
      </w:r>
      <w:proofErr w:type="spellEnd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органга</w:t>
      </w:r>
      <w:proofErr w:type="spellEnd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объективдүү</w:t>
      </w:r>
      <w:proofErr w:type="spellEnd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баа</w:t>
      </w:r>
      <w:proofErr w:type="spellEnd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берүүгө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мүмкүндүк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бербесе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гана</w:t>
      </w:r>
      <w:proofErr w:type="spellEnd"/>
      <w:r w:rsidR="00F251D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түшүндүрмөлөр</w:t>
      </w:r>
      <w:proofErr w:type="spellEnd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672AC6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суралат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</w:p>
    <w:p w14:paraId="1E2CCABF" w14:textId="77777777" w:rsidR="00322B7A" w:rsidRPr="00945CE5" w:rsidRDefault="00004C40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Колго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жазылган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билдирүүлөр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кабыл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алынбайт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</w:p>
    <w:p w14:paraId="376AB982" w14:textId="77777777" w:rsidR="00004C40" w:rsidRPr="00945CE5" w:rsidRDefault="00004C40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Көңүл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буруңуз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билдирүүнүн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формасы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(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Тиркеме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45CE5">
        <w:rPr>
          <w:rFonts w:asciiTheme="minorHAnsi" w:eastAsiaTheme="minorHAnsi" w:hAnsiTheme="minorHAnsi"/>
          <w:sz w:val="22"/>
          <w:szCs w:val="22"/>
          <w:lang w:val="en-GB" w:eastAsia="en-US"/>
        </w:rPr>
        <w:t>B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r w:rsidR="000D17F9" w:rsidRPr="00945CE5">
        <w:rPr>
          <w:rFonts w:asciiTheme="minorHAnsi" w:eastAsiaTheme="minorHAnsi" w:hAnsiTheme="minorHAnsi"/>
          <w:sz w:val="22"/>
          <w:szCs w:val="22"/>
          <w:lang w:val="en-US" w:eastAsia="en-US"/>
        </w:rPr>
        <w:t>PDF</w:t>
      </w:r>
      <w:r w:rsidR="000D17F9" w:rsidRPr="00945CE5">
        <w:rPr>
          <w:rFonts w:asciiTheme="minorHAnsi" w:eastAsiaTheme="minorHAnsi" w:hAnsiTheme="minorHAnsi"/>
          <w:sz w:val="22"/>
          <w:szCs w:val="22"/>
          <w:lang w:val="ky-KG" w:eastAsia="en-US"/>
        </w:rPr>
        <w:t xml:space="preserve"> 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форматында</w:t>
      </w:r>
      <w:proofErr w:type="spellEnd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="000D17F9" w:rsidRPr="00945CE5">
        <w:rPr>
          <w:rFonts w:asciiTheme="minorHAnsi" w:eastAsiaTheme="minorHAnsi" w:hAnsiTheme="minorHAnsi"/>
          <w:sz w:val="22"/>
          <w:szCs w:val="22"/>
          <w:lang w:val="en-US" w:eastAsia="en-US"/>
        </w:rPr>
        <w:t>Word</w:t>
      </w:r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форматында</w:t>
      </w:r>
      <w:proofErr w:type="spellEnd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документ</w:t>
      </w:r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кылып</w:t>
      </w:r>
      <w:proofErr w:type="spellEnd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жөнөтүү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) 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бюджет (</w:t>
      </w:r>
      <w:proofErr w:type="spellStart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Тиркеме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45CE5">
        <w:rPr>
          <w:rFonts w:asciiTheme="minorHAnsi" w:eastAsiaTheme="minorHAnsi" w:hAnsiTheme="minorHAnsi"/>
          <w:sz w:val="22"/>
          <w:szCs w:val="22"/>
          <w:lang w:val="en-GB" w:eastAsia="en-US"/>
        </w:rPr>
        <w:t>C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)</w:t>
      </w:r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гана</w:t>
      </w:r>
      <w:proofErr w:type="spellEnd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баалан</w:t>
      </w:r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ат</w:t>
      </w:r>
      <w:proofErr w:type="spellEnd"/>
      <w:r w:rsidR="000D17F9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Ошондуктан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6F1EF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абдан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маанилүү</w:t>
      </w:r>
      <w:proofErr w:type="spellEnd"/>
      <w:r w:rsidR="00540D0B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,</w:t>
      </w:r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бул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документтер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БАРДЫК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тиешелүү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маалыматты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540D0B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кыймыл-аракеттер</w:t>
      </w:r>
      <w:proofErr w:type="spellEnd"/>
      <w:r w:rsidR="00540D0B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540D0B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жөнүндө</w:t>
      </w:r>
      <w:proofErr w:type="spellEnd"/>
      <w:r w:rsidR="00540D0B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камтышы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керек</w:t>
      </w:r>
      <w:proofErr w:type="spellEnd"/>
      <w:r w:rsidR="0007651F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</w:p>
    <w:p w14:paraId="145B8BF1" w14:textId="77777777" w:rsidR="008D797F" w:rsidRPr="00945CE5" w:rsidRDefault="000D17F9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Ак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ниеттүүлүк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боюнча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билдирүүгө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(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Тиркеме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45CE5">
        <w:rPr>
          <w:rFonts w:asciiTheme="minorHAnsi" w:eastAsiaTheme="minorHAnsi" w:hAnsiTheme="minorHAnsi"/>
          <w:sz w:val="22"/>
          <w:szCs w:val="22"/>
          <w:lang w:val="en-US" w:eastAsia="en-US"/>
        </w:rPr>
        <w:t>G</w:t>
      </w:r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) </w:t>
      </w:r>
      <w:proofErr w:type="spellStart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Өнөктөш</w:t>
      </w:r>
      <w:proofErr w:type="spellEnd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уюмд</w:t>
      </w:r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ун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Декларациясына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(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Тиркеме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Н) кол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коюлуп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,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мөөр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басылганын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билдирүүнүн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формасына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тиркелгенин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текшериңиз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</w:p>
    <w:p w14:paraId="17145C9E" w14:textId="77777777" w:rsidR="00322B7A" w:rsidRPr="00945CE5" w:rsidRDefault="000D17F9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Эч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кандай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кошумча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тиркемелерди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жөнөтүүнү</w:t>
      </w:r>
      <w:r w:rsidR="00AB3BB2"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н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кереги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жок.</w:t>
      </w:r>
    </w:p>
    <w:p w14:paraId="0331D87E" w14:textId="77777777" w:rsidR="00707E1E" w:rsidRPr="00945CE5" w:rsidRDefault="000D17F9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Бардык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билдирүүлөр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жана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тиркемелер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электрондук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почта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аркылуу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гана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кабыл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proofErr w:type="spellStart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алынат</w:t>
      </w:r>
      <w:proofErr w:type="spellEnd"/>
      <w:r w:rsidRPr="00945CE5">
        <w:rPr>
          <w:rFonts w:asciiTheme="minorHAnsi" w:eastAsiaTheme="minorHAnsi" w:hAnsiTheme="minorHAnsi"/>
          <w:sz w:val="22"/>
          <w:szCs w:val="22"/>
          <w:lang w:val="ru-RU" w:eastAsia="en-US"/>
        </w:rPr>
        <w:t>.</w:t>
      </w:r>
    </w:p>
    <w:p w14:paraId="2A4B0B01" w14:textId="77777777" w:rsidR="00A45258" w:rsidRPr="00945CE5" w:rsidRDefault="00A45258" w:rsidP="00861BA2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  <w:lang w:val="ru-RU"/>
        </w:rPr>
      </w:pPr>
    </w:p>
    <w:p w14:paraId="1BF1E5CE" w14:textId="77777777" w:rsidR="00A539EA" w:rsidRPr="00945CE5" w:rsidRDefault="00004C40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  <w:t>Коштогон</w:t>
      </w:r>
      <w:proofErr w:type="spellEnd"/>
      <w:r w:rsidRPr="00945CE5"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  <w:t xml:space="preserve"> документация:</w:t>
      </w:r>
    </w:p>
    <w:p w14:paraId="2A09E269" w14:textId="77777777" w:rsidR="00861BA2" w:rsidRPr="00945CE5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lang w:val="ru-RU"/>
        </w:rPr>
      </w:pPr>
    </w:p>
    <w:p w14:paraId="583F9010" w14:textId="77777777" w:rsidR="00475B2A" w:rsidRPr="00945CE5" w:rsidRDefault="00AB3BB2" w:rsidP="00475B2A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Талапкерлер</w:t>
      </w:r>
      <w:proofErr w:type="spellEnd"/>
      <w:r w:rsidR="00475B2A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75B2A" w:rsidRPr="00945CE5">
        <w:rPr>
          <w:rFonts w:asciiTheme="minorHAnsi" w:hAnsiTheme="minorHAnsi"/>
          <w:sz w:val="22"/>
          <w:szCs w:val="22"/>
          <w:lang w:val="ru-RU"/>
        </w:rPr>
        <w:t>кошумча</w:t>
      </w:r>
      <w:proofErr w:type="spellEnd"/>
      <w:r w:rsidR="00475B2A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75B2A" w:rsidRPr="00945CE5">
        <w:rPr>
          <w:rFonts w:asciiTheme="minorHAnsi" w:hAnsiTheme="minorHAnsi"/>
          <w:sz w:val="22"/>
          <w:szCs w:val="22"/>
          <w:lang w:val="ru-RU"/>
        </w:rPr>
        <w:t>төмөнкү</w:t>
      </w:r>
      <w:proofErr w:type="spellEnd"/>
      <w:r w:rsidR="00475B2A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75B2A" w:rsidRPr="00945CE5">
        <w:rPr>
          <w:rFonts w:asciiTheme="minorHAnsi" w:hAnsiTheme="minorHAnsi"/>
          <w:sz w:val="22"/>
          <w:szCs w:val="22"/>
          <w:lang w:val="ru-RU"/>
        </w:rPr>
        <w:t>тастыктоочу</w:t>
      </w:r>
      <w:proofErr w:type="spellEnd"/>
      <w:r w:rsidR="00475B2A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75B2A" w:rsidRPr="00945CE5">
        <w:rPr>
          <w:rFonts w:asciiTheme="minorHAnsi" w:hAnsiTheme="minorHAnsi"/>
          <w:sz w:val="22"/>
          <w:szCs w:val="22"/>
          <w:lang w:val="ru-RU"/>
        </w:rPr>
        <w:t>документтерди</w:t>
      </w:r>
      <w:proofErr w:type="spellEnd"/>
      <w:r w:rsidR="00475B2A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475B2A" w:rsidRPr="00945CE5">
        <w:rPr>
          <w:rFonts w:asciiTheme="minorHAnsi" w:hAnsiTheme="minorHAnsi"/>
          <w:sz w:val="22"/>
          <w:szCs w:val="22"/>
          <w:lang w:val="ru-RU"/>
        </w:rPr>
        <w:t>берүү</w:t>
      </w:r>
      <w:r w:rsidRPr="00945CE5">
        <w:rPr>
          <w:rFonts w:asciiTheme="minorHAnsi" w:hAnsiTheme="minorHAnsi"/>
          <w:sz w:val="22"/>
          <w:szCs w:val="22"/>
          <w:lang w:val="ru-RU"/>
        </w:rPr>
        <w:t>сү</w:t>
      </w:r>
      <w:proofErr w:type="spellEnd"/>
      <w:r w:rsidR="00475B2A" w:rsidRPr="00945CE5">
        <w:rPr>
          <w:rFonts w:asciiTheme="minorHAnsi" w:hAnsiTheme="minorHAnsi"/>
          <w:sz w:val="22"/>
          <w:szCs w:val="22"/>
          <w:lang w:val="ru-RU"/>
        </w:rPr>
        <w:t xml:space="preserve"> зарыл:</w:t>
      </w:r>
    </w:p>
    <w:p w14:paraId="19869F50" w14:textId="77777777" w:rsidR="00A539EA" w:rsidRPr="00945CE5" w:rsidRDefault="00A539E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ru-RU"/>
        </w:rPr>
      </w:pPr>
    </w:p>
    <w:p w14:paraId="5C9A904F" w14:textId="77777777" w:rsidR="00A539EA" w:rsidRPr="00945CE5" w:rsidRDefault="00475B2A" w:rsidP="00861BA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Уставдын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көчүрмөсүн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юридикалык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жактар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үчүн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сканерлөө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версиясын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45CE5">
        <w:rPr>
          <w:rFonts w:asciiTheme="minorHAnsi" w:hAnsiTheme="minorHAnsi"/>
          <w:sz w:val="22"/>
          <w:szCs w:val="22"/>
          <w:lang w:val="en-US"/>
        </w:rPr>
        <w:t>PDF</w:t>
      </w:r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форматында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бир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файл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менен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жөнөтүү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)</w:t>
      </w:r>
    </w:p>
    <w:p w14:paraId="309F1525" w14:textId="77777777" w:rsidR="001E403B" w:rsidRPr="00945CE5" w:rsidRDefault="00475B2A" w:rsidP="00861BA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Каттоо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боюнча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күбөлүктүн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көчүрмөсүн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юридикалык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жактар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hAnsiTheme="minorHAnsi"/>
          <w:sz w:val="22"/>
          <w:szCs w:val="22"/>
          <w:lang w:val="ru-RU"/>
        </w:rPr>
        <w:t>үчүн</w:t>
      </w:r>
      <w:proofErr w:type="spellEnd"/>
      <w:r w:rsidRPr="00945CE5">
        <w:rPr>
          <w:rFonts w:asciiTheme="minorHAnsi" w:hAnsiTheme="minorHAnsi"/>
          <w:sz w:val="22"/>
          <w:szCs w:val="22"/>
          <w:lang w:val="ru-RU"/>
        </w:rPr>
        <w:t>)</w:t>
      </w:r>
    </w:p>
    <w:p w14:paraId="61FAFC3D" w14:textId="77777777" w:rsidR="005A4A4F" w:rsidRPr="00945CE5" w:rsidRDefault="00475B2A" w:rsidP="00861BA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45CE5">
        <w:rPr>
          <w:rFonts w:asciiTheme="minorHAnsi" w:hAnsiTheme="minorHAnsi"/>
          <w:sz w:val="22"/>
          <w:szCs w:val="22"/>
          <w:lang w:val="ky-KG"/>
        </w:rPr>
        <w:t>Резюме (долбоордун координатору үчүн)</w:t>
      </w:r>
    </w:p>
    <w:p w14:paraId="74AB9B28" w14:textId="77777777" w:rsidR="00475B2A" w:rsidRPr="00945CE5" w:rsidRDefault="00475B2A" w:rsidP="00861BA2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  <w:lang w:val="ru-RU"/>
        </w:rPr>
      </w:pPr>
    </w:p>
    <w:p w14:paraId="766C360E" w14:textId="77777777" w:rsidR="005A4A4F" w:rsidRPr="00945CE5" w:rsidRDefault="00AB3BB2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Билдирүүлөрдү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кайда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жана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кантип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жөнөтүү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керек</w:t>
      </w:r>
      <w:proofErr w:type="spellEnd"/>
    </w:p>
    <w:p w14:paraId="30629FE9" w14:textId="77777777" w:rsidR="005A4A4F" w:rsidRPr="00945CE5" w:rsidRDefault="005A4A4F" w:rsidP="00861BA2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ru-RU"/>
        </w:rPr>
      </w:pPr>
    </w:p>
    <w:p w14:paraId="529D8BFA" w14:textId="1350A97E" w:rsidR="005A4A4F" w:rsidRPr="00945CE5" w:rsidRDefault="00475B2A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Билдирүүлөр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="00A12476" w:rsidRPr="00945CE5">
        <w:rPr>
          <w:rFonts w:asciiTheme="minorHAnsi" w:hAnsiTheme="minorHAnsi"/>
          <w:sz w:val="22"/>
          <w:szCs w:val="22"/>
          <w:lang w:val="ru-RU"/>
        </w:rPr>
        <w:t>электрондук</w:t>
      </w:r>
      <w:proofErr w:type="spellEnd"/>
      <w:r w:rsidR="00A1247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3C1F5A">
        <w:rPr>
          <w:rFonts w:asciiTheme="minorHAnsi" w:hAnsiTheme="minorHAnsi"/>
          <w:sz w:val="22"/>
          <w:szCs w:val="22"/>
          <w:lang w:val="ru-RU"/>
        </w:rPr>
        <w:t>дарек</w:t>
      </w:r>
      <w:proofErr w:type="spellEnd"/>
      <w:r w:rsidR="003C1F5A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12476" w:rsidRPr="00945CE5">
        <w:rPr>
          <w:rFonts w:asciiTheme="minorHAnsi" w:hAnsiTheme="minorHAnsi"/>
          <w:sz w:val="22"/>
          <w:szCs w:val="22"/>
          <w:lang w:val="ru-RU"/>
        </w:rPr>
        <w:t>аркылуу</w:t>
      </w:r>
      <w:proofErr w:type="spellEnd"/>
      <w:r w:rsidR="00A12476" w:rsidRPr="00945CE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A12476" w:rsidRPr="00945CE5">
        <w:rPr>
          <w:rFonts w:asciiTheme="minorHAnsi" w:hAnsiTheme="minorHAnsi"/>
          <w:sz w:val="22"/>
          <w:szCs w:val="22"/>
          <w:lang w:val="ru-RU"/>
        </w:rPr>
        <w:t>гана</w:t>
      </w:r>
      <w:proofErr w:type="spellEnd"/>
      <w:r w:rsidR="00A12476"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берилиши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керек</w:t>
      </w:r>
      <w:proofErr w:type="spellEnd"/>
      <w:r w:rsidRPr="00945CE5">
        <w:rPr>
          <w:rFonts w:asciiTheme="minorHAnsi" w:eastAsia="Calibri" w:hAnsiTheme="minorHAnsi"/>
          <w:kern w:val="24"/>
          <w:sz w:val="22"/>
          <w:szCs w:val="22"/>
          <w:lang w:val="ru-RU"/>
        </w:rPr>
        <w:t>:</w:t>
      </w:r>
    </w:p>
    <w:p w14:paraId="010FE9F7" w14:textId="77777777" w:rsidR="001E403B" w:rsidRPr="00945CE5" w:rsidRDefault="001E403B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color w:val="000000" w:themeColor="text1"/>
          <w:kern w:val="24"/>
          <w:sz w:val="22"/>
          <w:szCs w:val="22"/>
          <w:lang w:val="ru-RU"/>
        </w:rPr>
      </w:pPr>
    </w:p>
    <w:p w14:paraId="5A8F4AAC" w14:textId="31BD4BA1" w:rsidR="00771F07" w:rsidRPr="00945CE5" w:rsidRDefault="00053498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color w:val="000000" w:themeColor="text1"/>
          <w:kern w:val="24"/>
          <w:sz w:val="22"/>
          <w:szCs w:val="22"/>
          <w:highlight w:val="yellow"/>
          <w:lang w:val="ru-RU"/>
        </w:rPr>
      </w:pPr>
      <w:proofErr w:type="spellStart"/>
      <w:r>
        <w:rPr>
          <w:lang w:val="ru-RU"/>
        </w:rPr>
        <w:t>Электрондук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дарег</w:t>
      </w:r>
      <w:proofErr w:type="spellEnd"/>
      <w:r>
        <w:rPr>
          <w:lang w:val="ru-RU"/>
        </w:rPr>
        <w:t xml:space="preserve"> </w:t>
      </w:r>
      <w:hyperlink r:id="rId20" w:history="1">
        <w:r w:rsidRPr="00053498">
          <w:rPr>
            <w:rStyle w:val="af"/>
            <w:rFonts w:asciiTheme="minorHAnsi" w:hAnsiTheme="minorHAnsi"/>
            <w:sz w:val="22"/>
            <w:szCs w:val="22"/>
            <w:lang w:val="en-US"/>
          </w:rPr>
          <w:t>gsi</w:t>
        </w:r>
        <w:r w:rsidRPr="00053498">
          <w:rPr>
            <w:rStyle w:val="af"/>
            <w:rFonts w:asciiTheme="minorHAnsi" w:hAnsiTheme="minorHAnsi"/>
            <w:sz w:val="22"/>
            <w:szCs w:val="22"/>
            <w:lang w:val="ru-RU"/>
          </w:rPr>
          <w:t>.</w:t>
        </w:r>
        <w:r w:rsidRPr="00053498">
          <w:rPr>
            <w:rStyle w:val="af"/>
            <w:rFonts w:asciiTheme="minorHAnsi" w:hAnsiTheme="minorHAnsi"/>
            <w:sz w:val="22"/>
            <w:szCs w:val="22"/>
            <w:lang w:val="en-US"/>
          </w:rPr>
          <w:t>minigrants</w:t>
        </w:r>
        <w:r w:rsidRPr="00053498">
          <w:rPr>
            <w:rStyle w:val="af"/>
            <w:rFonts w:asciiTheme="minorHAnsi" w:hAnsiTheme="minorHAnsi"/>
            <w:sz w:val="22"/>
            <w:szCs w:val="22"/>
            <w:lang w:val="ru-RU"/>
          </w:rPr>
          <w:t>@</w:t>
        </w:r>
        <w:r w:rsidRPr="00053498">
          <w:rPr>
            <w:rStyle w:val="af"/>
            <w:rFonts w:asciiTheme="minorHAnsi" w:hAnsiTheme="minorHAnsi"/>
            <w:sz w:val="22"/>
            <w:szCs w:val="22"/>
            <w:lang w:val="en-US"/>
          </w:rPr>
          <w:t>gmail</w:t>
        </w:r>
        <w:r w:rsidRPr="00053498">
          <w:rPr>
            <w:rStyle w:val="af"/>
            <w:rFonts w:asciiTheme="minorHAnsi" w:hAnsiTheme="minorHAnsi"/>
            <w:sz w:val="22"/>
            <w:szCs w:val="22"/>
            <w:lang w:val="ru-RU"/>
          </w:rPr>
          <w:t>.</w:t>
        </w:r>
        <w:r w:rsidRPr="00053498">
          <w:rPr>
            <w:rStyle w:val="af"/>
            <w:rFonts w:asciiTheme="minorHAnsi" w:hAnsiTheme="minorHAnsi"/>
            <w:sz w:val="22"/>
            <w:szCs w:val="22"/>
            <w:lang w:val="en-US"/>
          </w:rPr>
          <w:t>com</w:t>
        </w:r>
      </w:hyperlink>
    </w:p>
    <w:p w14:paraId="46308D30" w14:textId="77777777" w:rsidR="00F30C23" w:rsidRPr="00945CE5" w:rsidRDefault="001E403B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/>
          <w:color w:val="000000" w:themeColor="text1"/>
          <w:kern w:val="24"/>
          <w:sz w:val="22"/>
          <w:szCs w:val="22"/>
          <w:lang w:val="ru-RU"/>
        </w:rPr>
      </w:pPr>
      <w:r w:rsidRPr="00945CE5">
        <w:rPr>
          <w:rFonts w:asciiTheme="minorHAnsi" w:eastAsia="Calibri" w:hAnsiTheme="minorHAnsi"/>
          <w:color w:val="000000" w:themeColor="text1"/>
          <w:kern w:val="24"/>
          <w:sz w:val="22"/>
          <w:szCs w:val="22"/>
          <w:lang w:val="ru-RU"/>
        </w:rPr>
        <w:t xml:space="preserve"> </w:t>
      </w:r>
    </w:p>
    <w:p w14:paraId="4FA55489" w14:textId="77777777" w:rsidR="00235314" w:rsidRPr="00945CE5" w:rsidRDefault="00FE03D5" w:rsidP="00032EBF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Билдирүүлөрдүн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берүү</w:t>
      </w:r>
      <w:r w:rsidR="00AB3BB2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нүн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акыркы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мөөнөтү</w:t>
      </w:r>
      <w:proofErr w:type="spellEnd"/>
    </w:p>
    <w:p w14:paraId="14A8ED67" w14:textId="77777777" w:rsidR="004A1B45" w:rsidRPr="00945CE5" w:rsidRDefault="004A1B45" w:rsidP="004A1B45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</w:p>
    <w:p w14:paraId="2FA855E5" w14:textId="77777777" w:rsidR="00235314" w:rsidRPr="00945CE5" w:rsidRDefault="00FE03D5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eastAsia="Calibri" w:cs="Times New Roman"/>
          <w:kern w:val="24"/>
          <w:lang w:val="ru-RU"/>
        </w:rPr>
        <w:t>Билдирүүлөрдүн</w:t>
      </w:r>
      <w:proofErr w:type="spellEnd"/>
      <w:r w:rsidRPr="00945CE5">
        <w:rPr>
          <w:rFonts w:eastAsia="Calibri" w:cs="Times New Roman"/>
          <w:kern w:val="24"/>
          <w:lang w:val="ru-RU"/>
        </w:rPr>
        <w:t xml:space="preserve"> </w:t>
      </w:r>
      <w:proofErr w:type="spellStart"/>
      <w:r w:rsidRPr="00945CE5">
        <w:rPr>
          <w:rFonts w:eastAsia="Calibri" w:cs="Times New Roman"/>
          <w:kern w:val="24"/>
          <w:lang w:val="ru-RU"/>
        </w:rPr>
        <w:t>берүү</w:t>
      </w:r>
      <w:r w:rsidR="00AB3BB2" w:rsidRPr="00945CE5">
        <w:rPr>
          <w:rFonts w:eastAsia="Calibri" w:cs="Times New Roman"/>
          <w:kern w:val="24"/>
          <w:lang w:val="ru-RU"/>
        </w:rPr>
        <w:t>нүн</w:t>
      </w:r>
      <w:proofErr w:type="spellEnd"/>
      <w:r w:rsidRPr="00945CE5">
        <w:rPr>
          <w:rFonts w:eastAsia="Calibri" w:cs="Times New Roman"/>
          <w:kern w:val="24"/>
          <w:lang w:val="ru-RU"/>
        </w:rPr>
        <w:t xml:space="preserve"> </w:t>
      </w:r>
      <w:proofErr w:type="spellStart"/>
      <w:r w:rsidRPr="00945CE5">
        <w:rPr>
          <w:rFonts w:eastAsia="Calibri" w:cs="Times New Roman"/>
          <w:kern w:val="24"/>
          <w:lang w:val="ru-RU"/>
        </w:rPr>
        <w:t>акыркы</w:t>
      </w:r>
      <w:proofErr w:type="spellEnd"/>
      <w:r w:rsidRPr="00945CE5">
        <w:rPr>
          <w:rFonts w:eastAsia="Calibri" w:cs="Times New Roman"/>
          <w:kern w:val="24"/>
          <w:lang w:val="ru-RU"/>
        </w:rPr>
        <w:t xml:space="preserve"> </w:t>
      </w:r>
      <w:proofErr w:type="spellStart"/>
      <w:r w:rsidRPr="00945CE5">
        <w:rPr>
          <w:rFonts w:eastAsia="Calibri" w:cs="Times New Roman"/>
          <w:kern w:val="24"/>
          <w:lang w:val="ru-RU"/>
        </w:rPr>
        <w:t>мөөнөтү</w:t>
      </w:r>
      <w:proofErr w:type="spellEnd"/>
      <w:r w:rsidRPr="00945CE5">
        <w:rPr>
          <w:rFonts w:eastAsia="Calibri" w:cs="Times New Roman"/>
          <w:kern w:val="24"/>
          <w:lang w:val="ru-RU"/>
        </w:rPr>
        <w:t xml:space="preserve">: </w:t>
      </w:r>
      <w:r w:rsidR="006A13FE" w:rsidRPr="00945CE5">
        <w:rPr>
          <w:rFonts w:cs="Times New Roman"/>
          <w:b/>
          <w:bCs/>
          <w:lang w:val="ru-RU"/>
        </w:rPr>
        <w:t xml:space="preserve">26 </w:t>
      </w:r>
      <w:r w:rsidRPr="00945CE5">
        <w:rPr>
          <w:rFonts w:cs="Times New Roman"/>
          <w:b/>
          <w:bCs/>
          <w:lang w:val="ru-RU"/>
        </w:rPr>
        <w:t>март 2021-жыл</w:t>
      </w:r>
      <w:r w:rsidRPr="00945CE5">
        <w:rPr>
          <w:rFonts w:cs="Times New Roman"/>
          <w:b/>
          <w:lang w:val="ru-RU"/>
        </w:rPr>
        <w:t xml:space="preserve">, </w:t>
      </w:r>
      <w:r w:rsidRPr="00945CE5">
        <w:rPr>
          <w:rFonts w:cs="Times New Roman"/>
          <w:b/>
          <w:bCs/>
          <w:lang w:val="ru-RU"/>
        </w:rPr>
        <w:t xml:space="preserve">Бишкек </w:t>
      </w:r>
      <w:proofErr w:type="spellStart"/>
      <w:r w:rsidRPr="00945CE5">
        <w:rPr>
          <w:rFonts w:cs="Times New Roman"/>
          <w:b/>
          <w:bCs/>
          <w:lang w:val="ru-RU"/>
        </w:rPr>
        <w:t>убактысы</w:t>
      </w:r>
      <w:proofErr w:type="spellEnd"/>
      <w:r w:rsidRPr="00945CE5">
        <w:rPr>
          <w:rFonts w:cs="Times New Roman"/>
          <w:b/>
          <w:bCs/>
          <w:lang w:val="ru-RU"/>
        </w:rPr>
        <w:t xml:space="preserve"> </w:t>
      </w:r>
      <w:proofErr w:type="spellStart"/>
      <w:r w:rsidRPr="00945CE5">
        <w:rPr>
          <w:rFonts w:cs="Times New Roman"/>
          <w:b/>
          <w:bCs/>
          <w:lang w:val="ru-RU"/>
        </w:rPr>
        <w:t>боюнча</w:t>
      </w:r>
      <w:proofErr w:type="spellEnd"/>
      <w:r w:rsidR="00AB3BB2" w:rsidRPr="00945CE5">
        <w:rPr>
          <w:rFonts w:cs="Times New Roman"/>
          <w:b/>
          <w:lang w:val="ru-RU"/>
        </w:rPr>
        <w:t xml:space="preserve"> </w:t>
      </w:r>
      <w:proofErr w:type="spellStart"/>
      <w:r w:rsidR="00AB3BB2" w:rsidRPr="00945CE5">
        <w:rPr>
          <w:rFonts w:cs="Times New Roman"/>
          <w:b/>
          <w:lang w:val="ru-RU"/>
        </w:rPr>
        <w:t>саат</w:t>
      </w:r>
      <w:proofErr w:type="spellEnd"/>
      <w:r w:rsidR="00AB3BB2" w:rsidRPr="00945CE5">
        <w:rPr>
          <w:rFonts w:cs="Times New Roman"/>
          <w:b/>
          <w:lang w:val="ru-RU"/>
        </w:rPr>
        <w:t xml:space="preserve"> </w:t>
      </w:r>
      <w:r w:rsidR="00AB3BB2" w:rsidRPr="00945CE5">
        <w:rPr>
          <w:rFonts w:cs="Times New Roman"/>
          <w:b/>
          <w:bCs/>
          <w:lang w:val="ru-RU"/>
        </w:rPr>
        <w:t xml:space="preserve">17.00гө </w:t>
      </w:r>
      <w:proofErr w:type="spellStart"/>
      <w:r w:rsidR="00AB3BB2" w:rsidRPr="00945CE5">
        <w:rPr>
          <w:rFonts w:cs="Times New Roman"/>
          <w:b/>
          <w:bCs/>
          <w:lang w:val="ru-RU"/>
        </w:rPr>
        <w:t>чейин</w:t>
      </w:r>
      <w:proofErr w:type="spellEnd"/>
      <w:r w:rsidRPr="00945CE5">
        <w:rPr>
          <w:rFonts w:cs="Times New Roman"/>
          <w:b/>
          <w:bCs/>
          <w:lang w:val="ru-RU"/>
        </w:rPr>
        <w:t xml:space="preserve">. </w:t>
      </w:r>
      <w:proofErr w:type="spellStart"/>
      <w:r w:rsidRPr="00945CE5">
        <w:rPr>
          <w:rFonts w:cs="Times New Roman"/>
          <w:bCs/>
          <w:lang w:val="ru-RU"/>
        </w:rPr>
        <w:t>Жөнөтүү</w:t>
      </w:r>
      <w:proofErr w:type="spellEnd"/>
      <w:r w:rsidRPr="00945CE5">
        <w:rPr>
          <w:rFonts w:cs="Times New Roman"/>
          <w:bCs/>
          <w:lang w:val="ru-RU"/>
        </w:rPr>
        <w:t>/</w:t>
      </w:r>
      <w:proofErr w:type="spellStart"/>
      <w:r w:rsidRPr="00945CE5">
        <w:rPr>
          <w:rFonts w:cs="Times New Roman"/>
          <w:bCs/>
          <w:lang w:val="ru-RU"/>
        </w:rPr>
        <w:t>алуу</w:t>
      </w:r>
      <w:proofErr w:type="spellEnd"/>
      <w:r w:rsidRPr="00945CE5">
        <w:rPr>
          <w:rFonts w:cs="Times New Roman"/>
          <w:bCs/>
          <w:lang w:val="ru-RU"/>
        </w:rPr>
        <w:t xml:space="preserve"> </w:t>
      </w:r>
      <w:proofErr w:type="spellStart"/>
      <w:r w:rsidRPr="00945CE5">
        <w:rPr>
          <w:rFonts w:cs="Times New Roman"/>
          <w:bCs/>
          <w:lang w:val="ru-RU"/>
        </w:rPr>
        <w:t>датасы</w:t>
      </w:r>
      <w:proofErr w:type="spellEnd"/>
      <w:r w:rsidRPr="00945CE5">
        <w:rPr>
          <w:rFonts w:cs="Times New Roman"/>
          <w:bCs/>
          <w:lang w:val="ru-RU"/>
        </w:rPr>
        <w:t xml:space="preserve"> </w:t>
      </w:r>
      <w:proofErr w:type="spellStart"/>
      <w:r w:rsidRPr="00945CE5">
        <w:rPr>
          <w:rFonts w:cs="Times New Roman"/>
          <w:bCs/>
          <w:lang w:val="ru-RU"/>
        </w:rPr>
        <w:t>да</w:t>
      </w:r>
      <w:r w:rsidR="00AB3BB2" w:rsidRPr="00945CE5">
        <w:rPr>
          <w:rFonts w:cs="Times New Roman"/>
          <w:bCs/>
          <w:lang w:val="ru-RU"/>
        </w:rPr>
        <w:t>лил</w:t>
      </w:r>
      <w:proofErr w:type="spellEnd"/>
      <w:r w:rsidR="00AB3BB2" w:rsidRPr="00945CE5">
        <w:rPr>
          <w:rFonts w:cs="Times New Roman"/>
          <w:bCs/>
          <w:lang w:val="ru-RU"/>
        </w:rPr>
        <w:t xml:space="preserve"> </w:t>
      </w:r>
      <w:proofErr w:type="spellStart"/>
      <w:r w:rsidR="00AB3BB2" w:rsidRPr="00945CE5">
        <w:rPr>
          <w:rFonts w:cs="Times New Roman"/>
          <w:bCs/>
          <w:lang w:val="ru-RU"/>
        </w:rPr>
        <w:t>болуп</w:t>
      </w:r>
      <w:proofErr w:type="spellEnd"/>
      <w:r w:rsidR="00AB3BB2" w:rsidRPr="00945CE5">
        <w:rPr>
          <w:rFonts w:cs="Times New Roman"/>
          <w:bCs/>
          <w:lang w:val="ru-RU"/>
        </w:rPr>
        <w:t xml:space="preserve"> </w:t>
      </w:r>
      <w:proofErr w:type="spellStart"/>
      <w:r w:rsidR="00AB3BB2" w:rsidRPr="00945CE5">
        <w:rPr>
          <w:rFonts w:cs="Times New Roman"/>
          <w:bCs/>
          <w:lang w:val="ru-RU"/>
        </w:rPr>
        <w:t>саналат</w:t>
      </w:r>
      <w:proofErr w:type="spellEnd"/>
      <w:r w:rsidR="00AB3BB2" w:rsidRPr="00945CE5">
        <w:rPr>
          <w:rFonts w:cs="Times New Roman"/>
          <w:bCs/>
          <w:lang w:val="ru-RU"/>
        </w:rPr>
        <w:t xml:space="preserve">. </w:t>
      </w:r>
      <w:proofErr w:type="spellStart"/>
      <w:r w:rsidR="00AB3BB2" w:rsidRPr="00945CE5">
        <w:rPr>
          <w:rFonts w:cs="Times New Roman"/>
          <w:bCs/>
          <w:lang w:val="ru-RU"/>
        </w:rPr>
        <w:t>Б</w:t>
      </w:r>
      <w:r w:rsidRPr="00945CE5">
        <w:rPr>
          <w:rFonts w:cs="Times New Roman"/>
          <w:bCs/>
          <w:lang w:val="ru-RU"/>
        </w:rPr>
        <w:t>елгиленген</w:t>
      </w:r>
      <w:proofErr w:type="spellEnd"/>
      <w:r w:rsidRPr="00945CE5">
        <w:rPr>
          <w:rFonts w:cs="Times New Roman"/>
          <w:bCs/>
          <w:lang w:val="ru-RU"/>
        </w:rPr>
        <w:t xml:space="preserve"> </w:t>
      </w:r>
      <w:proofErr w:type="spellStart"/>
      <w:r w:rsidR="00540D0B" w:rsidRPr="00945CE5">
        <w:rPr>
          <w:rFonts w:cs="Times New Roman"/>
          <w:bCs/>
          <w:lang w:val="ru-RU"/>
        </w:rPr>
        <w:t>мөө</w:t>
      </w:r>
      <w:r w:rsidR="00AB3BB2" w:rsidRPr="00945CE5">
        <w:rPr>
          <w:rFonts w:cs="Times New Roman"/>
          <w:bCs/>
          <w:lang w:val="ru-RU"/>
        </w:rPr>
        <w:t>нөттөн</w:t>
      </w:r>
      <w:proofErr w:type="spellEnd"/>
      <w:r w:rsidR="00AB3BB2" w:rsidRPr="00945CE5">
        <w:rPr>
          <w:rFonts w:cs="Times New Roman"/>
          <w:bCs/>
          <w:lang w:val="ru-RU"/>
        </w:rPr>
        <w:t xml:space="preserve"> </w:t>
      </w:r>
      <w:proofErr w:type="spellStart"/>
      <w:r w:rsidRPr="00945CE5">
        <w:rPr>
          <w:rFonts w:cs="Times New Roman"/>
          <w:bCs/>
          <w:lang w:val="ru-RU"/>
        </w:rPr>
        <w:t>кийин</w:t>
      </w:r>
      <w:proofErr w:type="spellEnd"/>
      <w:r w:rsidRPr="00945CE5">
        <w:rPr>
          <w:rFonts w:cs="Times New Roman"/>
          <w:bCs/>
          <w:lang w:val="ru-RU"/>
        </w:rPr>
        <w:t xml:space="preserve"> </w:t>
      </w:r>
      <w:proofErr w:type="spellStart"/>
      <w:r w:rsidR="00AB3BB2" w:rsidRPr="00945CE5">
        <w:rPr>
          <w:rFonts w:cs="Times New Roman"/>
          <w:bCs/>
          <w:lang w:val="ru-RU"/>
        </w:rPr>
        <w:t>берилген</w:t>
      </w:r>
      <w:proofErr w:type="spellEnd"/>
      <w:r w:rsidR="00AB3BB2" w:rsidRPr="00945CE5">
        <w:rPr>
          <w:rFonts w:cs="Times New Roman"/>
          <w:bCs/>
          <w:lang w:val="ru-RU"/>
        </w:rPr>
        <w:t xml:space="preserve"> </w:t>
      </w:r>
      <w:proofErr w:type="spellStart"/>
      <w:r w:rsidR="00AB3BB2" w:rsidRPr="00945CE5">
        <w:rPr>
          <w:rFonts w:cs="Times New Roman"/>
          <w:bCs/>
          <w:lang w:val="ru-RU"/>
        </w:rPr>
        <w:t>билдирүү</w:t>
      </w:r>
      <w:proofErr w:type="spellEnd"/>
      <w:r w:rsidR="00AB3BB2" w:rsidRPr="00945CE5">
        <w:rPr>
          <w:rFonts w:cs="Times New Roman"/>
          <w:bCs/>
          <w:lang w:val="ru-RU"/>
        </w:rPr>
        <w:t xml:space="preserve"> </w:t>
      </w:r>
      <w:proofErr w:type="spellStart"/>
      <w:r w:rsidRPr="00945CE5">
        <w:rPr>
          <w:rFonts w:cs="Times New Roman"/>
          <w:bCs/>
          <w:lang w:val="ru-RU"/>
        </w:rPr>
        <w:t>автоматтык</w:t>
      </w:r>
      <w:proofErr w:type="spellEnd"/>
      <w:r w:rsidRPr="00945CE5">
        <w:rPr>
          <w:rFonts w:cs="Times New Roman"/>
          <w:bCs/>
          <w:lang w:val="ru-RU"/>
        </w:rPr>
        <w:t xml:space="preserve"> </w:t>
      </w:r>
      <w:proofErr w:type="spellStart"/>
      <w:r w:rsidRPr="00945CE5">
        <w:rPr>
          <w:rFonts w:cs="Times New Roman"/>
          <w:bCs/>
          <w:lang w:val="ru-RU"/>
        </w:rPr>
        <w:t>түрдө</w:t>
      </w:r>
      <w:proofErr w:type="spellEnd"/>
      <w:r w:rsidRPr="00945CE5">
        <w:rPr>
          <w:rFonts w:cs="Times New Roman"/>
          <w:bCs/>
          <w:lang w:val="ru-RU"/>
        </w:rPr>
        <w:t xml:space="preserve"> </w:t>
      </w:r>
      <w:proofErr w:type="spellStart"/>
      <w:r w:rsidRPr="00945CE5">
        <w:rPr>
          <w:rFonts w:cs="Times New Roman"/>
          <w:bCs/>
          <w:lang w:val="ru-RU"/>
        </w:rPr>
        <w:t>кабыл</w:t>
      </w:r>
      <w:proofErr w:type="spellEnd"/>
      <w:r w:rsidRPr="00945CE5">
        <w:rPr>
          <w:rFonts w:cs="Times New Roman"/>
          <w:bCs/>
          <w:lang w:val="ru-RU"/>
        </w:rPr>
        <w:t xml:space="preserve"> </w:t>
      </w:r>
      <w:proofErr w:type="spellStart"/>
      <w:r w:rsidRPr="00945CE5">
        <w:rPr>
          <w:rFonts w:cs="Times New Roman"/>
          <w:bCs/>
          <w:lang w:val="ru-RU"/>
        </w:rPr>
        <w:t>алынбайт</w:t>
      </w:r>
      <w:proofErr w:type="spellEnd"/>
      <w:r w:rsidRPr="00945CE5">
        <w:rPr>
          <w:rFonts w:cs="Times New Roman"/>
          <w:bCs/>
          <w:lang w:val="ru-RU"/>
        </w:rPr>
        <w:t>.</w:t>
      </w:r>
    </w:p>
    <w:p w14:paraId="67F404FC" w14:textId="77777777" w:rsidR="00F45A0B" w:rsidRPr="00945CE5" w:rsidRDefault="00F45A0B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</w:p>
    <w:p w14:paraId="17702CBD" w14:textId="77777777" w:rsidR="00032EBF" w:rsidRPr="00945CE5" w:rsidRDefault="00032EBF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</w:p>
    <w:p w14:paraId="4571056F" w14:textId="77777777" w:rsidR="000070C9" w:rsidRPr="00945CE5" w:rsidRDefault="005A7396" w:rsidP="00032EBF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/>
          <w:b/>
          <w:kern w:val="24"/>
          <w:sz w:val="22"/>
          <w:szCs w:val="22"/>
          <w:lang w:val="ru-RU"/>
        </w:rPr>
      </w:pP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Сунуштардын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сынагы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жөнүндө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кошумча</w:t>
      </w:r>
      <w:proofErr w:type="spellEnd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маалымат</w:t>
      </w:r>
      <w:proofErr w:type="spellEnd"/>
      <w:r w:rsidR="00FE03D5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/ </w:t>
      </w:r>
      <w:proofErr w:type="spellStart"/>
      <w:r w:rsidR="00FE03D5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билдирүүлөрдү</w:t>
      </w:r>
      <w:proofErr w:type="spellEnd"/>
      <w:r w:rsidR="00FE03D5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FE03D5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берүү</w:t>
      </w:r>
      <w:proofErr w:type="spellEnd"/>
      <w:r w:rsidR="00FE03D5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  <w:proofErr w:type="spellStart"/>
      <w:r w:rsidR="00AB3BB2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>процесси</w:t>
      </w:r>
      <w:proofErr w:type="spellEnd"/>
      <w:r w:rsidR="00AB3BB2" w:rsidRPr="00945CE5">
        <w:rPr>
          <w:rFonts w:asciiTheme="minorHAnsi" w:eastAsia="Calibri" w:hAnsiTheme="minorHAnsi"/>
          <w:b/>
          <w:kern w:val="24"/>
          <w:sz w:val="22"/>
          <w:szCs w:val="22"/>
          <w:lang w:val="ru-RU"/>
        </w:rPr>
        <w:t xml:space="preserve"> </w:t>
      </w:r>
    </w:p>
    <w:p w14:paraId="1BEA44B3" w14:textId="77777777" w:rsidR="000070C9" w:rsidRPr="00945CE5" w:rsidRDefault="000070C9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</w:p>
    <w:p w14:paraId="055A448C" w14:textId="18830F75" w:rsidR="00FE03D5" w:rsidRPr="00945CE5" w:rsidRDefault="00FE03D5" w:rsidP="00FE03D5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lastRenderedPageBreak/>
        <w:t>Биздин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долбоордук</w:t>
      </w:r>
      <w:proofErr w:type="spellEnd"/>
      <w:r w:rsidRPr="00945CE5">
        <w:rPr>
          <w:rFonts w:cs="Times New Roman"/>
          <w:lang w:val="ru-RU"/>
        </w:rPr>
        <w:t xml:space="preserve"> офис </w:t>
      </w:r>
      <w:proofErr w:type="spellStart"/>
      <w:r w:rsidRPr="00945CE5">
        <w:rPr>
          <w:rFonts w:cs="Times New Roman"/>
          <w:lang w:val="ru-RU"/>
        </w:rPr>
        <w:t>менен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төмөнкү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дарек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боюнча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байланышыңыз</w:t>
      </w:r>
      <w:proofErr w:type="spellEnd"/>
      <w:r w:rsidRPr="00945CE5">
        <w:rPr>
          <w:rFonts w:cs="Times New Roman"/>
          <w:lang w:val="ru-RU"/>
        </w:rPr>
        <w:t xml:space="preserve">: Чуй пр., 162, б. 27. 720000 Бишкек, Кыргыз </w:t>
      </w:r>
      <w:proofErr w:type="spellStart"/>
      <w:r w:rsidRPr="00945CE5">
        <w:rPr>
          <w:rFonts w:cs="Times New Roman"/>
          <w:lang w:val="ru-RU"/>
        </w:rPr>
        <w:t>Республикасы</w:t>
      </w:r>
      <w:proofErr w:type="spellEnd"/>
      <w:r w:rsidRPr="00945CE5">
        <w:rPr>
          <w:rFonts w:cs="Times New Roman"/>
          <w:lang w:val="ru-RU"/>
        </w:rPr>
        <w:t>, тел.: +9</w:t>
      </w:r>
      <w:r w:rsidR="00AB3BB2" w:rsidRPr="00945CE5">
        <w:rPr>
          <w:rFonts w:cs="Times New Roman"/>
          <w:lang w:val="ru-RU"/>
        </w:rPr>
        <w:t xml:space="preserve">96 (505) 19 11 01, </w:t>
      </w:r>
      <w:proofErr w:type="spellStart"/>
      <w:r w:rsidR="00AB3BB2" w:rsidRPr="00945CE5">
        <w:rPr>
          <w:rFonts w:cs="Times New Roman"/>
          <w:lang w:val="ru-RU"/>
        </w:rPr>
        <w:t>кабыл</w:t>
      </w:r>
      <w:proofErr w:type="spellEnd"/>
      <w:r w:rsidR="00AB3BB2" w:rsidRPr="00945CE5">
        <w:rPr>
          <w:rFonts w:cs="Times New Roman"/>
          <w:lang w:val="ru-RU"/>
        </w:rPr>
        <w:t xml:space="preserve"> </w:t>
      </w:r>
      <w:proofErr w:type="spellStart"/>
      <w:r w:rsidR="00AB3BB2" w:rsidRPr="00945CE5">
        <w:rPr>
          <w:rFonts w:cs="Times New Roman"/>
          <w:lang w:val="ru-RU"/>
        </w:rPr>
        <w:t>алуу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сааттары</w:t>
      </w:r>
      <w:proofErr w:type="spellEnd"/>
      <w:r w:rsidRPr="00945CE5">
        <w:rPr>
          <w:rFonts w:cs="Times New Roman"/>
          <w:lang w:val="ru-RU"/>
        </w:rPr>
        <w:t xml:space="preserve">: </w:t>
      </w:r>
      <w:proofErr w:type="spellStart"/>
      <w:r w:rsidRPr="00945CE5">
        <w:rPr>
          <w:rFonts w:cs="Times New Roman"/>
          <w:lang w:val="ru-RU"/>
        </w:rPr>
        <w:t>дүйшөмбү-жума</w:t>
      </w:r>
      <w:proofErr w:type="spellEnd"/>
      <w:r w:rsidRPr="00945CE5">
        <w:rPr>
          <w:rFonts w:cs="Times New Roman"/>
          <w:lang w:val="ru-RU"/>
        </w:rPr>
        <w:t xml:space="preserve"> 10:00дон 17:30га </w:t>
      </w:r>
      <w:proofErr w:type="spellStart"/>
      <w:r w:rsidRPr="00945CE5">
        <w:rPr>
          <w:rFonts w:cs="Times New Roman"/>
          <w:lang w:val="ru-RU"/>
        </w:rPr>
        <w:t>чейин</w:t>
      </w:r>
      <w:proofErr w:type="spellEnd"/>
      <w:r w:rsidRPr="00945CE5">
        <w:rPr>
          <w:rFonts w:cs="Times New Roman"/>
          <w:lang w:val="ru-RU"/>
        </w:rPr>
        <w:t xml:space="preserve"> же </w:t>
      </w:r>
      <w:proofErr w:type="spellStart"/>
      <w:r w:rsidRPr="00945CE5">
        <w:rPr>
          <w:rFonts w:cs="Times New Roman"/>
          <w:lang w:val="ru-RU"/>
        </w:rPr>
        <w:t>электрондук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="003C1F5A">
        <w:rPr>
          <w:rFonts w:cs="Times New Roman"/>
          <w:lang w:val="ru-RU"/>
        </w:rPr>
        <w:t>дарек</w:t>
      </w:r>
      <w:proofErr w:type="spellEnd"/>
      <w:r w:rsidR="003C1F5A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аркылуу</w:t>
      </w:r>
      <w:proofErr w:type="spellEnd"/>
      <w:r w:rsidRPr="00945CE5">
        <w:rPr>
          <w:rFonts w:cs="Times New Roman"/>
          <w:lang w:val="ru-RU"/>
        </w:rPr>
        <w:t xml:space="preserve">: </w:t>
      </w:r>
      <w:hyperlink r:id="rId21" w:history="1"/>
      <w:hyperlink r:id="rId22" w:history="1">
        <w:r w:rsidRPr="00945CE5">
          <w:rPr>
            <w:rStyle w:val="af"/>
            <w:rFonts w:cs="Times New Roman"/>
            <w:lang w:val="en-US"/>
          </w:rPr>
          <w:t>gsi</w:t>
        </w:r>
        <w:r w:rsidRPr="00945CE5">
          <w:rPr>
            <w:rStyle w:val="af"/>
            <w:rFonts w:cs="Times New Roman"/>
            <w:lang w:val="ru-RU"/>
          </w:rPr>
          <w:t>.</w:t>
        </w:r>
        <w:r w:rsidRPr="00945CE5">
          <w:rPr>
            <w:rStyle w:val="af"/>
            <w:rFonts w:cs="Times New Roman"/>
            <w:lang w:val="en-US"/>
          </w:rPr>
          <w:t>minigrants</w:t>
        </w:r>
        <w:r w:rsidRPr="00945CE5">
          <w:rPr>
            <w:rStyle w:val="af"/>
            <w:rFonts w:cs="Times New Roman"/>
            <w:lang w:val="ru-RU"/>
          </w:rPr>
          <w:t>@</w:t>
        </w:r>
        <w:r w:rsidRPr="00945CE5">
          <w:rPr>
            <w:rStyle w:val="af"/>
            <w:rFonts w:cs="Times New Roman"/>
            <w:lang w:val="en-US"/>
          </w:rPr>
          <w:t>gmail</w:t>
        </w:r>
        <w:r w:rsidRPr="00945CE5">
          <w:rPr>
            <w:rStyle w:val="af"/>
            <w:rFonts w:cs="Times New Roman"/>
            <w:lang w:val="ru-RU"/>
          </w:rPr>
          <w:t>.</w:t>
        </w:r>
        <w:r w:rsidRPr="00945CE5">
          <w:rPr>
            <w:rStyle w:val="af"/>
            <w:rFonts w:cs="Times New Roman"/>
            <w:lang w:val="en-US"/>
          </w:rPr>
          <w:t>com</w:t>
        </w:r>
      </w:hyperlink>
      <w:r w:rsidRPr="00945CE5">
        <w:rPr>
          <w:rFonts w:cs="Times New Roman"/>
          <w:lang w:val="ru-RU"/>
        </w:rPr>
        <w:t xml:space="preserve"> </w:t>
      </w:r>
    </w:p>
    <w:p w14:paraId="73046734" w14:textId="77777777" w:rsidR="0093056B" w:rsidRPr="00945CE5" w:rsidRDefault="00FE03D5" w:rsidP="00861BA2">
      <w:pPr>
        <w:spacing w:after="0" w:line="240" w:lineRule="auto"/>
        <w:jc w:val="both"/>
        <w:rPr>
          <w:rFonts w:cs="Times New Roman"/>
          <w:u w:val="single"/>
          <w:lang w:val="ru-RU"/>
        </w:rPr>
      </w:pPr>
      <w:r w:rsidRPr="00945CE5">
        <w:rPr>
          <w:rFonts w:cs="Times New Roman"/>
          <w:lang w:val="ru-RU"/>
        </w:rPr>
        <w:t xml:space="preserve"> </w:t>
      </w:r>
    </w:p>
    <w:p w14:paraId="0AF82683" w14:textId="77777777" w:rsidR="0093056B" w:rsidRPr="00945CE5" w:rsidRDefault="0093056B" w:rsidP="00861BA2">
      <w:pPr>
        <w:spacing w:after="0" w:line="240" w:lineRule="auto"/>
        <w:jc w:val="both"/>
        <w:rPr>
          <w:rFonts w:cs="Times New Roman"/>
          <w:b/>
          <w:bCs/>
          <w:lang w:val="ru-RU"/>
        </w:rPr>
      </w:pPr>
    </w:p>
    <w:p w14:paraId="6CEA235D" w14:textId="77777777" w:rsidR="00235314" w:rsidRPr="00945CE5" w:rsidRDefault="004054EB" w:rsidP="00861BA2">
      <w:pPr>
        <w:spacing w:after="0" w:line="240" w:lineRule="auto"/>
        <w:jc w:val="both"/>
        <w:rPr>
          <w:rFonts w:cs="Times New Roman"/>
          <w:b/>
          <w:bCs/>
          <w:lang w:val="ru-RU"/>
        </w:rPr>
      </w:pPr>
      <w:r w:rsidRPr="00945CE5">
        <w:rPr>
          <w:rFonts w:cs="Times New Roman"/>
          <w:b/>
          <w:bCs/>
          <w:lang w:val="ru-RU"/>
        </w:rPr>
        <w:t>ТИРКЕМЕЛЕРДИН ТИЗМЕСИ</w:t>
      </w:r>
      <w:r w:rsidR="0093056B" w:rsidRPr="00945CE5">
        <w:rPr>
          <w:rFonts w:cs="Times New Roman"/>
          <w:b/>
          <w:bCs/>
          <w:lang w:val="ru-RU"/>
        </w:rPr>
        <w:t>:</w:t>
      </w:r>
    </w:p>
    <w:p w14:paraId="6D5B9454" w14:textId="77777777" w:rsidR="00194ACB" w:rsidRPr="00945CE5" w:rsidRDefault="00194ACB" w:rsidP="00861BA2">
      <w:pPr>
        <w:spacing w:after="0" w:line="240" w:lineRule="auto"/>
        <w:jc w:val="both"/>
        <w:rPr>
          <w:rFonts w:cs="Times New Roman"/>
          <w:highlight w:val="green"/>
          <w:lang w:val="ru-RU"/>
        </w:rPr>
      </w:pPr>
    </w:p>
    <w:p w14:paraId="6D5649EE" w14:textId="3EF95A69" w:rsidR="00F87E43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93056B" w:rsidRPr="00945CE5">
        <w:rPr>
          <w:rFonts w:cs="Times New Roman"/>
          <w:lang w:val="ru-RU"/>
        </w:rPr>
        <w:t xml:space="preserve"> А – </w:t>
      </w:r>
      <w:proofErr w:type="spellStart"/>
      <w:r w:rsidR="00F83815">
        <w:rPr>
          <w:rFonts w:cs="Times New Roman"/>
          <w:lang w:val="ru-RU"/>
        </w:rPr>
        <w:t>Практикалык</w:t>
      </w:r>
      <w:proofErr w:type="spellEnd"/>
      <w:r w:rsidR="00F83815">
        <w:rPr>
          <w:rFonts w:cs="Times New Roman"/>
          <w:lang w:val="ru-RU"/>
        </w:rPr>
        <w:t xml:space="preserve"> </w:t>
      </w:r>
      <w:proofErr w:type="spellStart"/>
      <w:r w:rsidR="00F83815">
        <w:rPr>
          <w:rFonts w:cs="Times New Roman"/>
          <w:lang w:val="ru-RU"/>
        </w:rPr>
        <w:t>колдонмо</w:t>
      </w:r>
      <w:proofErr w:type="spellEnd"/>
      <w:r w:rsidR="00F83815">
        <w:rPr>
          <w:rFonts w:cs="Times New Roman"/>
          <w:lang w:val="ru-RU"/>
        </w:rPr>
        <w:t xml:space="preserve"> </w:t>
      </w:r>
    </w:p>
    <w:p w14:paraId="225F3390" w14:textId="77777777" w:rsidR="00484C20" w:rsidRPr="00945CE5" w:rsidRDefault="00484C20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3949D7C8" w14:textId="77777777" w:rsidR="00F87E43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F87E43" w:rsidRPr="00945CE5">
        <w:rPr>
          <w:rFonts w:cs="Times New Roman"/>
          <w:lang w:val="ru-RU"/>
        </w:rPr>
        <w:t xml:space="preserve"> </w:t>
      </w:r>
      <w:r w:rsidR="00F87E43" w:rsidRPr="00945CE5">
        <w:rPr>
          <w:rFonts w:cs="Times New Roman"/>
        </w:rPr>
        <w:t>B</w:t>
      </w:r>
      <w:r w:rsidR="00F87E43" w:rsidRPr="00945CE5">
        <w:rPr>
          <w:rFonts w:cs="Times New Roman"/>
          <w:lang w:val="ru-RU"/>
        </w:rPr>
        <w:t xml:space="preserve"> </w:t>
      </w:r>
      <w:r w:rsidR="00D06F94" w:rsidRPr="00945CE5">
        <w:rPr>
          <w:rFonts w:cs="Times New Roman"/>
          <w:lang w:val="ru-RU"/>
        </w:rPr>
        <w:t>–</w:t>
      </w:r>
      <w:r w:rsidR="0093056B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Билдирүүнүн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формасы</w:t>
      </w:r>
      <w:proofErr w:type="spellEnd"/>
    </w:p>
    <w:p w14:paraId="60E7DD89" w14:textId="77777777" w:rsidR="00484C20" w:rsidRPr="00945CE5" w:rsidRDefault="00484C20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3A2AAE5B" w14:textId="77777777" w:rsidR="00F87E43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F87E43" w:rsidRPr="00945CE5">
        <w:rPr>
          <w:rFonts w:cs="Times New Roman"/>
          <w:lang w:val="ru-RU"/>
        </w:rPr>
        <w:t xml:space="preserve"> </w:t>
      </w:r>
      <w:r w:rsidR="00F87E43" w:rsidRPr="00945CE5">
        <w:rPr>
          <w:rFonts w:cs="Times New Roman"/>
        </w:rPr>
        <w:t>C</w:t>
      </w:r>
      <w:r w:rsidR="00F87E43" w:rsidRPr="00945CE5">
        <w:rPr>
          <w:rFonts w:cs="Times New Roman"/>
          <w:lang w:val="ru-RU"/>
        </w:rPr>
        <w:t xml:space="preserve"> </w:t>
      </w:r>
      <w:r w:rsidR="00484C20" w:rsidRPr="00945CE5">
        <w:rPr>
          <w:rFonts w:cs="Times New Roman"/>
          <w:lang w:val="ru-RU"/>
        </w:rPr>
        <w:t>–</w:t>
      </w:r>
      <w:r w:rsidR="00F87E43" w:rsidRPr="00945CE5">
        <w:rPr>
          <w:rFonts w:cs="Times New Roman"/>
          <w:lang w:val="ru-RU"/>
        </w:rPr>
        <w:t xml:space="preserve"> Бюджет</w:t>
      </w:r>
    </w:p>
    <w:p w14:paraId="126FADE1" w14:textId="77777777" w:rsidR="00484C20" w:rsidRPr="00945CE5" w:rsidRDefault="00484C20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616E5BE4" w14:textId="77777777" w:rsidR="00F87E43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F87E43" w:rsidRPr="00945CE5">
        <w:rPr>
          <w:rFonts w:cs="Times New Roman"/>
          <w:lang w:val="ru-RU"/>
        </w:rPr>
        <w:t xml:space="preserve"> </w:t>
      </w:r>
      <w:r w:rsidR="00F87E43" w:rsidRPr="00945CE5">
        <w:rPr>
          <w:rFonts w:cs="Times New Roman"/>
        </w:rPr>
        <w:t>D</w:t>
      </w:r>
      <w:r w:rsidR="0093056B" w:rsidRPr="00945CE5">
        <w:rPr>
          <w:rFonts w:cs="Times New Roman"/>
          <w:lang w:val="ru-RU"/>
        </w:rPr>
        <w:t xml:space="preserve"> – </w:t>
      </w:r>
      <w:proofErr w:type="spellStart"/>
      <w:r w:rsidRPr="00945CE5">
        <w:rPr>
          <w:rFonts w:cs="Times New Roman"/>
          <w:lang w:val="ru-RU"/>
        </w:rPr>
        <w:t>Аткарылган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иштер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жөнүндө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отчеттун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формасы</w:t>
      </w:r>
      <w:proofErr w:type="spellEnd"/>
    </w:p>
    <w:p w14:paraId="61C81AC9" w14:textId="77777777" w:rsidR="00484C20" w:rsidRPr="00945CE5" w:rsidRDefault="00484C20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54B86C82" w14:textId="77777777" w:rsidR="00F87E43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F87E43" w:rsidRPr="00945CE5">
        <w:rPr>
          <w:rFonts w:cs="Times New Roman"/>
          <w:lang w:val="ru-RU"/>
        </w:rPr>
        <w:t xml:space="preserve"> </w:t>
      </w:r>
      <w:r w:rsidR="00F87E43" w:rsidRPr="00945CE5">
        <w:rPr>
          <w:rFonts w:cs="Times New Roman"/>
        </w:rPr>
        <w:t>E</w:t>
      </w:r>
      <w:r w:rsidR="0093056B" w:rsidRPr="00945CE5">
        <w:rPr>
          <w:rFonts w:cs="Times New Roman"/>
          <w:lang w:val="ru-RU"/>
        </w:rPr>
        <w:t xml:space="preserve"> – </w:t>
      </w:r>
      <w:proofErr w:type="spellStart"/>
      <w:r w:rsidRPr="00945CE5">
        <w:rPr>
          <w:rFonts w:cs="Times New Roman"/>
          <w:lang w:val="ru-RU"/>
        </w:rPr>
        <w:t>Жыйынтыктоочу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отчеттун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формасы</w:t>
      </w:r>
      <w:proofErr w:type="spellEnd"/>
    </w:p>
    <w:p w14:paraId="422788C0" w14:textId="77777777" w:rsidR="00484C20" w:rsidRPr="00945CE5" w:rsidRDefault="00484C20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01B5F935" w14:textId="77777777" w:rsidR="00F87E43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F87E43" w:rsidRPr="00945CE5">
        <w:rPr>
          <w:rFonts w:cs="Times New Roman"/>
          <w:lang w:val="ru-RU"/>
        </w:rPr>
        <w:t xml:space="preserve"> </w:t>
      </w:r>
      <w:r w:rsidR="00F87E43" w:rsidRPr="00945CE5">
        <w:rPr>
          <w:rFonts w:cs="Times New Roman"/>
        </w:rPr>
        <w:t>F</w:t>
      </w:r>
      <w:r w:rsidR="00F87E43" w:rsidRPr="00945CE5">
        <w:rPr>
          <w:rFonts w:cs="Times New Roman"/>
          <w:lang w:val="ru-RU"/>
        </w:rPr>
        <w:t xml:space="preserve"> </w:t>
      </w:r>
      <w:r w:rsidR="00D06F94" w:rsidRPr="00945CE5">
        <w:rPr>
          <w:rFonts w:cs="Times New Roman"/>
          <w:lang w:val="ru-RU"/>
        </w:rPr>
        <w:t>–</w:t>
      </w:r>
      <w:r w:rsidR="00F87E43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Финансылык</w:t>
      </w:r>
      <w:proofErr w:type="spellEnd"/>
      <w:r w:rsidRPr="00945CE5">
        <w:rPr>
          <w:rFonts w:cs="Times New Roman"/>
          <w:lang w:val="ru-RU"/>
        </w:rPr>
        <w:t xml:space="preserve"> отчет</w:t>
      </w:r>
    </w:p>
    <w:p w14:paraId="3D26165C" w14:textId="77777777" w:rsidR="00484C20" w:rsidRPr="00945CE5" w:rsidRDefault="00484C20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7934926D" w14:textId="77777777" w:rsidR="00F87E43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F87E43" w:rsidRPr="00945CE5">
        <w:rPr>
          <w:rFonts w:cs="Times New Roman"/>
          <w:lang w:val="ru-RU"/>
        </w:rPr>
        <w:t xml:space="preserve"> </w:t>
      </w:r>
      <w:r w:rsidR="00F87E43" w:rsidRPr="00945CE5">
        <w:rPr>
          <w:rFonts w:cs="Times New Roman"/>
        </w:rPr>
        <w:t>G</w:t>
      </w:r>
      <w:r w:rsidR="00F87E43" w:rsidRPr="00945CE5">
        <w:rPr>
          <w:rFonts w:cs="Times New Roman"/>
          <w:lang w:val="ru-RU"/>
        </w:rPr>
        <w:t xml:space="preserve"> </w:t>
      </w:r>
      <w:r w:rsidR="00484C20" w:rsidRPr="00945CE5">
        <w:rPr>
          <w:rFonts w:cs="Times New Roman"/>
          <w:lang w:val="ru-RU"/>
        </w:rPr>
        <w:t>–</w:t>
      </w:r>
      <w:r w:rsidR="00F87E43" w:rsidRPr="00945CE5">
        <w:rPr>
          <w:rFonts w:cs="Times New Roman"/>
          <w:lang w:val="ru-RU"/>
        </w:rPr>
        <w:t xml:space="preserve"> </w:t>
      </w:r>
      <w:r w:rsidRPr="00945CE5">
        <w:rPr>
          <w:rFonts w:cs="Times New Roman"/>
          <w:lang w:val="ru-RU"/>
        </w:rPr>
        <w:t xml:space="preserve">Ак </w:t>
      </w:r>
      <w:proofErr w:type="spellStart"/>
      <w:r w:rsidRPr="00945CE5">
        <w:rPr>
          <w:rFonts w:cs="Times New Roman"/>
          <w:lang w:val="ru-RU"/>
        </w:rPr>
        <w:t>ниеттүүлүк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боюнча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билдирүү</w:t>
      </w:r>
      <w:proofErr w:type="spellEnd"/>
    </w:p>
    <w:p w14:paraId="70E2499E" w14:textId="77777777" w:rsidR="00484C20" w:rsidRPr="00945CE5" w:rsidRDefault="00484C20" w:rsidP="00861BA2">
      <w:pPr>
        <w:spacing w:after="0" w:line="240" w:lineRule="auto"/>
        <w:jc w:val="both"/>
        <w:rPr>
          <w:rFonts w:cs="Times New Roman"/>
          <w:lang w:val="ru-RU"/>
        </w:rPr>
      </w:pPr>
    </w:p>
    <w:p w14:paraId="342F3380" w14:textId="77777777" w:rsidR="00194ACB" w:rsidRPr="00945CE5" w:rsidRDefault="004054EB" w:rsidP="00861BA2">
      <w:pPr>
        <w:spacing w:after="0" w:line="240" w:lineRule="auto"/>
        <w:jc w:val="both"/>
        <w:rPr>
          <w:rFonts w:cs="Times New Roman"/>
          <w:lang w:val="ru-RU"/>
        </w:rPr>
      </w:pPr>
      <w:proofErr w:type="spellStart"/>
      <w:r w:rsidRPr="00945CE5">
        <w:rPr>
          <w:rFonts w:cs="Times New Roman"/>
          <w:lang w:val="ru-RU"/>
        </w:rPr>
        <w:t>Тиркеме</w:t>
      </w:r>
      <w:proofErr w:type="spellEnd"/>
      <w:r w:rsidR="00F87E43" w:rsidRPr="00945CE5">
        <w:rPr>
          <w:rFonts w:cs="Times New Roman"/>
          <w:lang w:val="ru-RU"/>
        </w:rPr>
        <w:t xml:space="preserve"> </w:t>
      </w:r>
      <w:r w:rsidR="00F87E43" w:rsidRPr="00945CE5">
        <w:rPr>
          <w:rFonts w:cs="Times New Roman"/>
        </w:rPr>
        <w:t>H</w:t>
      </w:r>
      <w:r w:rsidR="00F87E43" w:rsidRPr="00945CE5">
        <w:rPr>
          <w:rFonts w:cs="Times New Roman"/>
          <w:lang w:val="ru-RU"/>
        </w:rPr>
        <w:t xml:space="preserve"> </w:t>
      </w:r>
      <w:r w:rsidR="00484C20" w:rsidRPr="00945CE5">
        <w:rPr>
          <w:rFonts w:cs="Times New Roman"/>
          <w:lang w:val="ru-RU"/>
        </w:rPr>
        <w:t>–</w:t>
      </w:r>
      <w:r w:rsidR="00F87E43"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Өнөктөштүн</w:t>
      </w:r>
      <w:proofErr w:type="spellEnd"/>
      <w:r w:rsidRPr="00945CE5">
        <w:rPr>
          <w:rFonts w:cs="Times New Roman"/>
          <w:lang w:val="ru-RU"/>
        </w:rPr>
        <w:t xml:space="preserve"> </w:t>
      </w:r>
      <w:proofErr w:type="spellStart"/>
      <w:r w:rsidRPr="00945CE5">
        <w:rPr>
          <w:rFonts w:cs="Times New Roman"/>
          <w:lang w:val="ru-RU"/>
        </w:rPr>
        <w:t>декларациясы</w:t>
      </w:r>
      <w:proofErr w:type="spellEnd"/>
      <w:r w:rsidR="00DE6FAD" w:rsidRPr="00945CE5">
        <w:rPr>
          <w:rFonts w:cs="Times New Roman"/>
          <w:lang w:val="ru-RU"/>
        </w:rPr>
        <w:t xml:space="preserve">. </w:t>
      </w:r>
    </w:p>
    <w:sectPr w:rsidR="00194ACB" w:rsidRPr="00945CE5" w:rsidSect="00861BA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F782" w14:textId="77777777" w:rsidR="00E9784B" w:rsidRDefault="00E9784B" w:rsidP="00F66E4D">
      <w:pPr>
        <w:spacing w:after="0" w:line="240" w:lineRule="auto"/>
      </w:pPr>
      <w:r>
        <w:separator/>
      </w:r>
    </w:p>
  </w:endnote>
  <w:endnote w:type="continuationSeparator" w:id="0">
    <w:p w14:paraId="0A9F8817" w14:textId="77777777" w:rsidR="00E9784B" w:rsidRDefault="00E9784B" w:rsidP="00F6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10E0" w14:textId="77777777" w:rsidR="000D77EB" w:rsidRDefault="000D77E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666052"/>
      <w:docPartObj>
        <w:docPartGallery w:val="Page Numbers (Bottom of Page)"/>
        <w:docPartUnique/>
      </w:docPartObj>
    </w:sdtPr>
    <w:sdtEndPr/>
    <w:sdtContent>
      <w:p w14:paraId="0261FC12" w14:textId="77777777" w:rsidR="000D77EB" w:rsidRDefault="000D77EB">
        <w:pPr>
          <w:pStyle w:val="ad"/>
          <w:jc w:val="right"/>
        </w:pPr>
        <w:r>
          <w:rPr>
            <w:noProof/>
            <w:lang w:val="de-DE"/>
          </w:rPr>
          <w:fldChar w:fldCharType="begin"/>
        </w:r>
        <w:r>
          <w:rPr>
            <w:noProof/>
            <w:lang w:val="de-DE"/>
          </w:rPr>
          <w:instrText>PAGE   \* MERGEFORMAT</w:instrText>
        </w:r>
        <w:r>
          <w:rPr>
            <w:noProof/>
            <w:lang w:val="de-DE"/>
          </w:rPr>
          <w:fldChar w:fldCharType="separate"/>
        </w:r>
        <w:r w:rsidR="002A48CB">
          <w:rPr>
            <w:noProof/>
            <w:lang w:val="de-DE"/>
          </w:rPr>
          <w:t>5</w:t>
        </w:r>
        <w:r>
          <w:rPr>
            <w:noProof/>
            <w:lang w:val="de-DE"/>
          </w:rPr>
          <w:fldChar w:fldCharType="end"/>
        </w:r>
      </w:p>
    </w:sdtContent>
  </w:sdt>
  <w:p w14:paraId="040FEC06" w14:textId="77777777" w:rsidR="000D77EB" w:rsidRDefault="000D77E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0D82" w14:textId="77777777" w:rsidR="000D77EB" w:rsidRDefault="000D77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65C4" w14:textId="77777777" w:rsidR="00E9784B" w:rsidRDefault="00E9784B" w:rsidP="00F66E4D">
      <w:pPr>
        <w:spacing w:after="0" w:line="240" w:lineRule="auto"/>
      </w:pPr>
      <w:r>
        <w:separator/>
      </w:r>
    </w:p>
  </w:footnote>
  <w:footnote w:type="continuationSeparator" w:id="0">
    <w:p w14:paraId="6432C005" w14:textId="77777777" w:rsidR="00E9784B" w:rsidRDefault="00E9784B" w:rsidP="00F6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B9F7" w14:textId="77777777" w:rsidR="000D77EB" w:rsidRDefault="000D77E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8A5E" w14:textId="77777777" w:rsidR="000D77EB" w:rsidRPr="00977816" w:rsidRDefault="000D77EB" w:rsidP="00977816">
    <w:pP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en-GB"/>
      </w:rPr>
    </w:pPr>
    <w:r w:rsidRPr="008C5230">
      <w:rPr>
        <w:rFonts w:ascii="Calibri" w:eastAsia="Times New Roman" w:hAnsi="Calibri" w:cs="Calibri"/>
        <w:i/>
        <w:sz w:val="18"/>
        <w:szCs w:val="18"/>
        <w:lang w:val="en-US" w:eastAsia="en-GB"/>
      </w:rPr>
      <w:t>EIDHR/2019/409-698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85C0" w14:textId="77777777" w:rsidR="000D77EB" w:rsidRDefault="000D77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392"/>
    <w:multiLevelType w:val="hybridMultilevel"/>
    <w:tmpl w:val="1FA8D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9C"/>
    <w:multiLevelType w:val="hybridMultilevel"/>
    <w:tmpl w:val="68BC8000"/>
    <w:lvl w:ilvl="0" w:tplc="88C8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6918"/>
    <w:multiLevelType w:val="hybridMultilevel"/>
    <w:tmpl w:val="1FF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37F"/>
    <w:multiLevelType w:val="hybridMultilevel"/>
    <w:tmpl w:val="10DE533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1B4A77"/>
    <w:multiLevelType w:val="hybridMultilevel"/>
    <w:tmpl w:val="D716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11AE"/>
    <w:multiLevelType w:val="hybridMultilevel"/>
    <w:tmpl w:val="DBA24DCE"/>
    <w:lvl w:ilvl="0" w:tplc="68B67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95526"/>
    <w:multiLevelType w:val="hybridMultilevel"/>
    <w:tmpl w:val="982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8E5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1F84370C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1F9C5EE1"/>
    <w:multiLevelType w:val="hybridMultilevel"/>
    <w:tmpl w:val="6742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0005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25A27659"/>
    <w:multiLevelType w:val="hybridMultilevel"/>
    <w:tmpl w:val="FC12E540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050F0"/>
    <w:multiLevelType w:val="hybridMultilevel"/>
    <w:tmpl w:val="D4AC4FF8"/>
    <w:lvl w:ilvl="0" w:tplc="E1D68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891"/>
    <w:multiLevelType w:val="hybridMultilevel"/>
    <w:tmpl w:val="B0785A7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8657F3"/>
    <w:multiLevelType w:val="hybridMultilevel"/>
    <w:tmpl w:val="0FA0EF88"/>
    <w:lvl w:ilvl="0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35082B2F"/>
    <w:multiLevelType w:val="hybridMultilevel"/>
    <w:tmpl w:val="D47E9A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D01FF"/>
    <w:multiLevelType w:val="hybridMultilevel"/>
    <w:tmpl w:val="9056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91B02"/>
    <w:multiLevelType w:val="hybridMultilevel"/>
    <w:tmpl w:val="ACCE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7468"/>
    <w:multiLevelType w:val="hybridMultilevel"/>
    <w:tmpl w:val="DBA24DCE"/>
    <w:lvl w:ilvl="0" w:tplc="68B67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A4EE7"/>
    <w:multiLevelType w:val="hybridMultilevel"/>
    <w:tmpl w:val="7CB6F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B47EE"/>
    <w:multiLevelType w:val="multilevel"/>
    <w:tmpl w:val="7F9279C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1" w15:restartNumberingAfterBreak="0">
    <w:nsid w:val="4F081A87"/>
    <w:multiLevelType w:val="hybridMultilevel"/>
    <w:tmpl w:val="516280DC"/>
    <w:lvl w:ilvl="0" w:tplc="38707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866E3"/>
    <w:multiLevelType w:val="hybridMultilevel"/>
    <w:tmpl w:val="C8B663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591228"/>
    <w:multiLevelType w:val="hybridMultilevel"/>
    <w:tmpl w:val="CE1EFEE2"/>
    <w:lvl w:ilvl="0" w:tplc="CA92FC18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BB7CA8"/>
    <w:multiLevelType w:val="multilevel"/>
    <w:tmpl w:val="C3148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661B83"/>
    <w:multiLevelType w:val="hybridMultilevel"/>
    <w:tmpl w:val="4828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7AC9"/>
    <w:multiLevelType w:val="hybridMultilevel"/>
    <w:tmpl w:val="67D284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7E73A7"/>
    <w:multiLevelType w:val="hybridMultilevel"/>
    <w:tmpl w:val="244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1397"/>
    <w:multiLevelType w:val="hybridMultilevel"/>
    <w:tmpl w:val="9160A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B758B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0" w15:restartNumberingAfterBreak="0">
    <w:nsid w:val="74BC1C32"/>
    <w:multiLevelType w:val="multilevel"/>
    <w:tmpl w:val="D74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0D6E02"/>
    <w:multiLevelType w:val="hybridMultilevel"/>
    <w:tmpl w:val="86F01B46"/>
    <w:lvl w:ilvl="0" w:tplc="38707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C358D"/>
    <w:multiLevelType w:val="multilevel"/>
    <w:tmpl w:val="362C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136D0"/>
    <w:multiLevelType w:val="multilevel"/>
    <w:tmpl w:val="15DAA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21"/>
  </w:num>
  <w:num w:numId="8">
    <w:abstractNumId w:val="31"/>
  </w:num>
  <w:num w:numId="9">
    <w:abstractNumId w:val="5"/>
  </w:num>
  <w:num w:numId="10">
    <w:abstractNumId w:val="6"/>
  </w:num>
  <w:num w:numId="11">
    <w:abstractNumId w:val="15"/>
  </w:num>
  <w:num w:numId="12">
    <w:abstractNumId w:val="22"/>
  </w:num>
  <w:num w:numId="13">
    <w:abstractNumId w:val="23"/>
  </w:num>
  <w:num w:numId="14">
    <w:abstractNumId w:val="19"/>
  </w:num>
  <w:num w:numId="15">
    <w:abstractNumId w:val="1"/>
  </w:num>
  <w:num w:numId="16">
    <w:abstractNumId w:val="0"/>
  </w:num>
  <w:num w:numId="17">
    <w:abstractNumId w:val="30"/>
  </w:num>
  <w:num w:numId="18">
    <w:abstractNumId w:val="16"/>
  </w:num>
  <w:num w:numId="19">
    <w:abstractNumId w:val="32"/>
  </w:num>
  <w:num w:numId="20">
    <w:abstractNumId w:val="4"/>
  </w:num>
  <w:num w:numId="21">
    <w:abstractNumId w:val="13"/>
  </w:num>
  <w:num w:numId="22">
    <w:abstractNumId w:val="18"/>
  </w:num>
  <w:num w:numId="23">
    <w:abstractNumId w:val="7"/>
  </w:num>
  <w:num w:numId="24">
    <w:abstractNumId w:val="10"/>
  </w:num>
  <w:num w:numId="25">
    <w:abstractNumId w:val="29"/>
  </w:num>
  <w:num w:numId="26">
    <w:abstractNumId w:val="8"/>
  </w:num>
  <w:num w:numId="27">
    <w:abstractNumId w:val="25"/>
  </w:num>
  <w:num w:numId="28">
    <w:abstractNumId w:val="17"/>
  </w:num>
  <w:num w:numId="29">
    <w:abstractNumId w:val="14"/>
  </w:num>
  <w:num w:numId="30">
    <w:abstractNumId w:val="9"/>
  </w:num>
  <w:num w:numId="31">
    <w:abstractNumId w:val="27"/>
  </w:num>
  <w:num w:numId="32">
    <w:abstractNumId w:val="28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F3"/>
    <w:rsid w:val="00004C40"/>
    <w:rsid w:val="000070C9"/>
    <w:rsid w:val="00014A01"/>
    <w:rsid w:val="00015BDA"/>
    <w:rsid w:val="000222BB"/>
    <w:rsid w:val="00024A8C"/>
    <w:rsid w:val="00026ADA"/>
    <w:rsid w:val="00027804"/>
    <w:rsid w:val="0003288B"/>
    <w:rsid w:val="00032EBF"/>
    <w:rsid w:val="000449E0"/>
    <w:rsid w:val="00053498"/>
    <w:rsid w:val="00053D8D"/>
    <w:rsid w:val="00056CBE"/>
    <w:rsid w:val="00065D2B"/>
    <w:rsid w:val="00066525"/>
    <w:rsid w:val="0006765A"/>
    <w:rsid w:val="000707C5"/>
    <w:rsid w:val="0007459C"/>
    <w:rsid w:val="00074C12"/>
    <w:rsid w:val="0007507F"/>
    <w:rsid w:val="0007651F"/>
    <w:rsid w:val="000823C1"/>
    <w:rsid w:val="000901D6"/>
    <w:rsid w:val="00091FA0"/>
    <w:rsid w:val="0009523D"/>
    <w:rsid w:val="00097C7A"/>
    <w:rsid w:val="000A02FE"/>
    <w:rsid w:val="000A2144"/>
    <w:rsid w:val="000A21D6"/>
    <w:rsid w:val="000A3A3C"/>
    <w:rsid w:val="000A6B89"/>
    <w:rsid w:val="000B1731"/>
    <w:rsid w:val="000B56AD"/>
    <w:rsid w:val="000C0359"/>
    <w:rsid w:val="000C544C"/>
    <w:rsid w:val="000C5B05"/>
    <w:rsid w:val="000C69EF"/>
    <w:rsid w:val="000C71CF"/>
    <w:rsid w:val="000C7B44"/>
    <w:rsid w:val="000D17F9"/>
    <w:rsid w:val="000D77EB"/>
    <w:rsid w:val="000E0ACA"/>
    <w:rsid w:val="000E3E0F"/>
    <w:rsid w:val="000E48A4"/>
    <w:rsid w:val="000E4E67"/>
    <w:rsid w:val="000E76CC"/>
    <w:rsid w:val="000F596E"/>
    <w:rsid w:val="000F6B7B"/>
    <w:rsid w:val="00105FF4"/>
    <w:rsid w:val="00111220"/>
    <w:rsid w:val="0011250E"/>
    <w:rsid w:val="0013065F"/>
    <w:rsid w:val="00132773"/>
    <w:rsid w:val="001404B6"/>
    <w:rsid w:val="001407C1"/>
    <w:rsid w:val="00142494"/>
    <w:rsid w:val="00143AB6"/>
    <w:rsid w:val="00144ED3"/>
    <w:rsid w:val="0014599F"/>
    <w:rsid w:val="001469D7"/>
    <w:rsid w:val="00150DE2"/>
    <w:rsid w:val="00151EB0"/>
    <w:rsid w:val="00154D20"/>
    <w:rsid w:val="00156262"/>
    <w:rsid w:val="001625E0"/>
    <w:rsid w:val="001638B6"/>
    <w:rsid w:val="00176E34"/>
    <w:rsid w:val="001903D7"/>
    <w:rsid w:val="001914F9"/>
    <w:rsid w:val="00192E91"/>
    <w:rsid w:val="00193A4B"/>
    <w:rsid w:val="00193C74"/>
    <w:rsid w:val="00194ACB"/>
    <w:rsid w:val="00195869"/>
    <w:rsid w:val="001965F1"/>
    <w:rsid w:val="00196FA4"/>
    <w:rsid w:val="001A331F"/>
    <w:rsid w:val="001B3DFD"/>
    <w:rsid w:val="001B4CA7"/>
    <w:rsid w:val="001C41EA"/>
    <w:rsid w:val="001C664E"/>
    <w:rsid w:val="001C6A10"/>
    <w:rsid w:val="001C72B4"/>
    <w:rsid w:val="001D2CB4"/>
    <w:rsid w:val="001D30D3"/>
    <w:rsid w:val="001D3648"/>
    <w:rsid w:val="001D78CD"/>
    <w:rsid w:val="001E0A43"/>
    <w:rsid w:val="001E1068"/>
    <w:rsid w:val="001E403B"/>
    <w:rsid w:val="001F1AF0"/>
    <w:rsid w:val="00200E4C"/>
    <w:rsid w:val="00203FB9"/>
    <w:rsid w:val="002048BB"/>
    <w:rsid w:val="002050E2"/>
    <w:rsid w:val="002055BB"/>
    <w:rsid w:val="0021443C"/>
    <w:rsid w:val="002206D6"/>
    <w:rsid w:val="00230AA8"/>
    <w:rsid w:val="00235314"/>
    <w:rsid w:val="00235388"/>
    <w:rsid w:val="00241E59"/>
    <w:rsid w:val="00244A77"/>
    <w:rsid w:val="00245BF0"/>
    <w:rsid w:val="00245C45"/>
    <w:rsid w:val="0025159A"/>
    <w:rsid w:val="00253A57"/>
    <w:rsid w:val="00254AB0"/>
    <w:rsid w:val="00255130"/>
    <w:rsid w:val="00261A63"/>
    <w:rsid w:val="0026413A"/>
    <w:rsid w:val="00265530"/>
    <w:rsid w:val="00266856"/>
    <w:rsid w:val="0026774A"/>
    <w:rsid w:val="002703E1"/>
    <w:rsid w:val="00271AFF"/>
    <w:rsid w:val="002822CC"/>
    <w:rsid w:val="00283912"/>
    <w:rsid w:val="00284AEB"/>
    <w:rsid w:val="002862B0"/>
    <w:rsid w:val="00293472"/>
    <w:rsid w:val="002A19F9"/>
    <w:rsid w:val="002A48CB"/>
    <w:rsid w:val="002B32BA"/>
    <w:rsid w:val="002B64DC"/>
    <w:rsid w:val="002B6747"/>
    <w:rsid w:val="002D1070"/>
    <w:rsid w:val="002D6FC7"/>
    <w:rsid w:val="002E4C3B"/>
    <w:rsid w:val="002E6389"/>
    <w:rsid w:val="002F37AD"/>
    <w:rsid w:val="002F5F00"/>
    <w:rsid w:val="00313934"/>
    <w:rsid w:val="0031656B"/>
    <w:rsid w:val="00322B7A"/>
    <w:rsid w:val="003237AE"/>
    <w:rsid w:val="00324179"/>
    <w:rsid w:val="003246A8"/>
    <w:rsid w:val="003365D1"/>
    <w:rsid w:val="00336C1A"/>
    <w:rsid w:val="0033722D"/>
    <w:rsid w:val="00350D24"/>
    <w:rsid w:val="00351B87"/>
    <w:rsid w:val="00354447"/>
    <w:rsid w:val="003637AB"/>
    <w:rsid w:val="00366D52"/>
    <w:rsid w:val="003707ED"/>
    <w:rsid w:val="00371830"/>
    <w:rsid w:val="00373F14"/>
    <w:rsid w:val="00376346"/>
    <w:rsid w:val="0038206F"/>
    <w:rsid w:val="00384707"/>
    <w:rsid w:val="0038720F"/>
    <w:rsid w:val="003906FC"/>
    <w:rsid w:val="003A27BB"/>
    <w:rsid w:val="003A3A9C"/>
    <w:rsid w:val="003A56A4"/>
    <w:rsid w:val="003B06A3"/>
    <w:rsid w:val="003B1AAD"/>
    <w:rsid w:val="003B4AE2"/>
    <w:rsid w:val="003C1F5A"/>
    <w:rsid w:val="003D1C4A"/>
    <w:rsid w:val="003D390F"/>
    <w:rsid w:val="003D6183"/>
    <w:rsid w:val="003D6F34"/>
    <w:rsid w:val="003D785F"/>
    <w:rsid w:val="003E2369"/>
    <w:rsid w:val="003E5552"/>
    <w:rsid w:val="003F7371"/>
    <w:rsid w:val="0040026A"/>
    <w:rsid w:val="004054EB"/>
    <w:rsid w:val="0041307F"/>
    <w:rsid w:val="00417C76"/>
    <w:rsid w:val="00423DC3"/>
    <w:rsid w:val="00431549"/>
    <w:rsid w:val="00432A67"/>
    <w:rsid w:val="00433206"/>
    <w:rsid w:val="00434F1B"/>
    <w:rsid w:val="0043712F"/>
    <w:rsid w:val="00441E12"/>
    <w:rsid w:val="0044587A"/>
    <w:rsid w:val="00446D07"/>
    <w:rsid w:val="0045277E"/>
    <w:rsid w:val="0046186D"/>
    <w:rsid w:val="00462BA2"/>
    <w:rsid w:val="004661B6"/>
    <w:rsid w:val="00467E1E"/>
    <w:rsid w:val="0047364A"/>
    <w:rsid w:val="00473D95"/>
    <w:rsid w:val="00475B2A"/>
    <w:rsid w:val="004764A0"/>
    <w:rsid w:val="00484C20"/>
    <w:rsid w:val="00487FB4"/>
    <w:rsid w:val="00491332"/>
    <w:rsid w:val="004A1B45"/>
    <w:rsid w:val="004A7C77"/>
    <w:rsid w:val="004B2A65"/>
    <w:rsid w:val="004B5BD8"/>
    <w:rsid w:val="004B77F9"/>
    <w:rsid w:val="004C6593"/>
    <w:rsid w:val="004D3E36"/>
    <w:rsid w:val="004E67E7"/>
    <w:rsid w:val="004E6B06"/>
    <w:rsid w:val="004F2CAD"/>
    <w:rsid w:val="004F5825"/>
    <w:rsid w:val="00502447"/>
    <w:rsid w:val="00505C8A"/>
    <w:rsid w:val="0050627F"/>
    <w:rsid w:val="00506533"/>
    <w:rsid w:val="00507130"/>
    <w:rsid w:val="005115F4"/>
    <w:rsid w:val="00514F5E"/>
    <w:rsid w:val="00517DB7"/>
    <w:rsid w:val="00522158"/>
    <w:rsid w:val="00534A72"/>
    <w:rsid w:val="00540D0B"/>
    <w:rsid w:val="005426F6"/>
    <w:rsid w:val="00545DB5"/>
    <w:rsid w:val="00565AF8"/>
    <w:rsid w:val="00577F82"/>
    <w:rsid w:val="0058057B"/>
    <w:rsid w:val="0058598C"/>
    <w:rsid w:val="005863BB"/>
    <w:rsid w:val="005923B3"/>
    <w:rsid w:val="005A015C"/>
    <w:rsid w:val="005A2F38"/>
    <w:rsid w:val="005A419B"/>
    <w:rsid w:val="005A4A4F"/>
    <w:rsid w:val="005A7396"/>
    <w:rsid w:val="005B2DDB"/>
    <w:rsid w:val="005B7D37"/>
    <w:rsid w:val="005C31F4"/>
    <w:rsid w:val="005D21A8"/>
    <w:rsid w:val="005D2380"/>
    <w:rsid w:val="005D27C9"/>
    <w:rsid w:val="005D6718"/>
    <w:rsid w:val="005E566C"/>
    <w:rsid w:val="005E5962"/>
    <w:rsid w:val="005E60FC"/>
    <w:rsid w:val="005E733C"/>
    <w:rsid w:val="00600812"/>
    <w:rsid w:val="00603BCC"/>
    <w:rsid w:val="00615046"/>
    <w:rsid w:val="00615D8C"/>
    <w:rsid w:val="00616AF5"/>
    <w:rsid w:val="006230A3"/>
    <w:rsid w:val="0062531A"/>
    <w:rsid w:val="00631787"/>
    <w:rsid w:val="00631EA8"/>
    <w:rsid w:val="00632880"/>
    <w:rsid w:val="006348A8"/>
    <w:rsid w:val="00640EDD"/>
    <w:rsid w:val="00645B24"/>
    <w:rsid w:val="00647B78"/>
    <w:rsid w:val="00653690"/>
    <w:rsid w:val="00672AC6"/>
    <w:rsid w:val="00673E2B"/>
    <w:rsid w:val="006763A4"/>
    <w:rsid w:val="00676BF5"/>
    <w:rsid w:val="00677702"/>
    <w:rsid w:val="0068561D"/>
    <w:rsid w:val="0069295C"/>
    <w:rsid w:val="006A0555"/>
    <w:rsid w:val="006A13FE"/>
    <w:rsid w:val="006A5611"/>
    <w:rsid w:val="006B43D0"/>
    <w:rsid w:val="006B7350"/>
    <w:rsid w:val="006C4B25"/>
    <w:rsid w:val="006D1C04"/>
    <w:rsid w:val="006D4CA4"/>
    <w:rsid w:val="006E0F62"/>
    <w:rsid w:val="006E2D17"/>
    <w:rsid w:val="006F1EF2"/>
    <w:rsid w:val="006F65D0"/>
    <w:rsid w:val="00703580"/>
    <w:rsid w:val="0070547A"/>
    <w:rsid w:val="00707E1E"/>
    <w:rsid w:val="00716828"/>
    <w:rsid w:val="00716C8A"/>
    <w:rsid w:val="007302F3"/>
    <w:rsid w:val="00731177"/>
    <w:rsid w:val="00732588"/>
    <w:rsid w:val="00736F7F"/>
    <w:rsid w:val="00740363"/>
    <w:rsid w:val="0075054F"/>
    <w:rsid w:val="00750D98"/>
    <w:rsid w:val="007527C8"/>
    <w:rsid w:val="00753AA8"/>
    <w:rsid w:val="00754657"/>
    <w:rsid w:val="00756DAD"/>
    <w:rsid w:val="00762934"/>
    <w:rsid w:val="00765C62"/>
    <w:rsid w:val="007668B3"/>
    <w:rsid w:val="00771F07"/>
    <w:rsid w:val="00777513"/>
    <w:rsid w:val="007776E3"/>
    <w:rsid w:val="0078062D"/>
    <w:rsid w:val="00782DB4"/>
    <w:rsid w:val="007B7BEC"/>
    <w:rsid w:val="007C1D35"/>
    <w:rsid w:val="007C48B2"/>
    <w:rsid w:val="007D3BDA"/>
    <w:rsid w:val="007D7165"/>
    <w:rsid w:val="007E0B47"/>
    <w:rsid w:val="007E2FC9"/>
    <w:rsid w:val="007E61DA"/>
    <w:rsid w:val="007E78AB"/>
    <w:rsid w:val="007F1E1E"/>
    <w:rsid w:val="007F3168"/>
    <w:rsid w:val="007F703E"/>
    <w:rsid w:val="00801427"/>
    <w:rsid w:val="00803536"/>
    <w:rsid w:val="00804B21"/>
    <w:rsid w:val="00805416"/>
    <w:rsid w:val="0081062A"/>
    <w:rsid w:val="008122BB"/>
    <w:rsid w:val="0081470F"/>
    <w:rsid w:val="00815916"/>
    <w:rsid w:val="008238B3"/>
    <w:rsid w:val="0082399F"/>
    <w:rsid w:val="00823ECD"/>
    <w:rsid w:val="00823FF8"/>
    <w:rsid w:val="00823FFB"/>
    <w:rsid w:val="008241D9"/>
    <w:rsid w:val="00825F6B"/>
    <w:rsid w:val="00837D00"/>
    <w:rsid w:val="00842A13"/>
    <w:rsid w:val="00842C5A"/>
    <w:rsid w:val="00851A47"/>
    <w:rsid w:val="008564A0"/>
    <w:rsid w:val="008572D1"/>
    <w:rsid w:val="008607F6"/>
    <w:rsid w:val="00861BA2"/>
    <w:rsid w:val="00870A9E"/>
    <w:rsid w:val="008728EB"/>
    <w:rsid w:val="00874A3B"/>
    <w:rsid w:val="0087516A"/>
    <w:rsid w:val="00877A65"/>
    <w:rsid w:val="00880A92"/>
    <w:rsid w:val="00883709"/>
    <w:rsid w:val="00887887"/>
    <w:rsid w:val="0089187B"/>
    <w:rsid w:val="00892140"/>
    <w:rsid w:val="0089237E"/>
    <w:rsid w:val="008A675F"/>
    <w:rsid w:val="008A69C1"/>
    <w:rsid w:val="008A7083"/>
    <w:rsid w:val="008B00E1"/>
    <w:rsid w:val="008B02F7"/>
    <w:rsid w:val="008B140E"/>
    <w:rsid w:val="008B2D0C"/>
    <w:rsid w:val="008B7710"/>
    <w:rsid w:val="008C22D5"/>
    <w:rsid w:val="008C2B7E"/>
    <w:rsid w:val="008C3A0A"/>
    <w:rsid w:val="008C5230"/>
    <w:rsid w:val="008D0441"/>
    <w:rsid w:val="008D0925"/>
    <w:rsid w:val="008D3696"/>
    <w:rsid w:val="008D797F"/>
    <w:rsid w:val="008E0044"/>
    <w:rsid w:val="008E228A"/>
    <w:rsid w:val="008F6725"/>
    <w:rsid w:val="009000D7"/>
    <w:rsid w:val="00900428"/>
    <w:rsid w:val="00902B7D"/>
    <w:rsid w:val="00911419"/>
    <w:rsid w:val="00916CBE"/>
    <w:rsid w:val="00920FA3"/>
    <w:rsid w:val="00921BBD"/>
    <w:rsid w:val="0093056B"/>
    <w:rsid w:val="00930D97"/>
    <w:rsid w:val="0093211B"/>
    <w:rsid w:val="00933E47"/>
    <w:rsid w:val="00935987"/>
    <w:rsid w:val="009370D6"/>
    <w:rsid w:val="009373FD"/>
    <w:rsid w:val="0094084B"/>
    <w:rsid w:val="0094231F"/>
    <w:rsid w:val="00945CE5"/>
    <w:rsid w:val="00950CA4"/>
    <w:rsid w:val="00955FB8"/>
    <w:rsid w:val="00957B34"/>
    <w:rsid w:val="00960FD5"/>
    <w:rsid w:val="00966838"/>
    <w:rsid w:val="00971041"/>
    <w:rsid w:val="009713C8"/>
    <w:rsid w:val="00971DF5"/>
    <w:rsid w:val="00976658"/>
    <w:rsid w:val="00977816"/>
    <w:rsid w:val="00983F89"/>
    <w:rsid w:val="009866EE"/>
    <w:rsid w:val="009925C3"/>
    <w:rsid w:val="009976BA"/>
    <w:rsid w:val="009A21FE"/>
    <w:rsid w:val="009A36F7"/>
    <w:rsid w:val="009A7BC6"/>
    <w:rsid w:val="009B0CF3"/>
    <w:rsid w:val="009B4A15"/>
    <w:rsid w:val="009B6E31"/>
    <w:rsid w:val="009C2EAA"/>
    <w:rsid w:val="009C37E9"/>
    <w:rsid w:val="009C6177"/>
    <w:rsid w:val="009D457B"/>
    <w:rsid w:val="009D6975"/>
    <w:rsid w:val="009E1F12"/>
    <w:rsid w:val="009E37DE"/>
    <w:rsid w:val="009E50A1"/>
    <w:rsid w:val="009F1AB8"/>
    <w:rsid w:val="009F251E"/>
    <w:rsid w:val="009F2D7D"/>
    <w:rsid w:val="009F474B"/>
    <w:rsid w:val="009F748A"/>
    <w:rsid w:val="00A00BDB"/>
    <w:rsid w:val="00A03900"/>
    <w:rsid w:val="00A0657A"/>
    <w:rsid w:val="00A12476"/>
    <w:rsid w:val="00A12BD1"/>
    <w:rsid w:val="00A247C7"/>
    <w:rsid w:val="00A25985"/>
    <w:rsid w:val="00A30760"/>
    <w:rsid w:val="00A37287"/>
    <w:rsid w:val="00A41DFC"/>
    <w:rsid w:val="00A44A5B"/>
    <w:rsid w:val="00A44FB3"/>
    <w:rsid w:val="00A45258"/>
    <w:rsid w:val="00A51594"/>
    <w:rsid w:val="00A539EA"/>
    <w:rsid w:val="00A5717B"/>
    <w:rsid w:val="00A6007A"/>
    <w:rsid w:val="00A74F95"/>
    <w:rsid w:val="00A76CBF"/>
    <w:rsid w:val="00A8310C"/>
    <w:rsid w:val="00A83EDA"/>
    <w:rsid w:val="00A907ED"/>
    <w:rsid w:val="00A92670"/>
    <w:rsid w:val="00AA23B6"/>
    <w:rsid w:val="00AB1385"/>
    <w:rsid w:val="00AB3BB2"/>
    <w:rsid w:val="00AB5B37"/>
    <w:rsid w:val="00AB74EC"/>
    <w:rsid w:val="00AC5537"/>
    <w:rsid w:val="00AC5C01"/>
    <w:rsid w:val="00AC71F8"/>
    <w:rsid w:val="00AD3DEE"/>
    <w:rsid w:val="00AE41F8"/>
    <w:rsid w:val="00AE6A4C"/>
    <w:rsid w:val="00B025A4"/>
    <w:rsid w:val="00B10388"/>
    <w:rsid w:val="00B15C5B"/>
    <w:rsid w:val="00B1737A"/>
    <w:rsid w:val="00B17DB3"/>
    <w:rsid w:val="00B20474"/>
    <w:rsid w:val="00B259AE"/>
    <w:rsid w:val="00B31BF6"/>
    <w:rsid w:val="00B31E85"/>
    <w:rsid w:val="00B543E7"/>
    <w:rsid w:val="00B54854"/>
    <w:rsid w:val="00B552CC"/>
    <w:rsid w:val="00B5791A"/>
    <w:rsid w:val="00B8241E"/>
    <w:rsid w:val="00B85320"/>
    <w:rsid w:val="00B85596"/>
    <w:rsid w:val="00B867DA"/>
    <w:rsid w:val="00B86A49"/>
    <w:rsid w:val="00B941F2"/>
    <w:rsid w:val="00B95772"/>
    <w:rsid w:val="00B963BD"/>
    <w:rsid w:val="00B9721C"/>
    <w:rsid w:val="00B974BA"/>
    <w:rsid w:val="00BA00C7"/>
    <w:rsid w:val="00BA152D"/>
    <w:rsid w:val="00BA66A8"/>
    <w:rsid w:val="00BB2EA9"/>
    <w:rsid w:val="00BD3750"/>
    <w:rsid w:val="00BE21AB"/>
    <w:rsid w:val="00BE2B0F"/>
    <w:rsid w:val="00BE482E"/>
    <w:rsid w:val="00BE6A06"/>
    <w:rsid w:val="00BE7DF9"/>
    <w:rsid w:val="00BF5A07"/>
    <w:rsid w:val="00C00AF8"/>
    <w:rsid w:val="00C06532"/>
    <w:rsid w:val="00C14338"/>
    <w:rsid w:val="00C14F07"/>
    <w:rsid w:val="00C15FC1"/>
    <w:rsid w:val="00C20F36"/>
    <w:rsid w:val="00C2455A"/>
    <w:rsid w:val="00C249EE"/>
    <w:rsid w:val="00C26E89"/>
    <w:rsid w:val="00C27428"/>
    <w:rsid w:val="00C3420D"/>
    <w:rsid w:val="00C37D5B"/>
    <w:rsid w:val="00C54E76"/>
    <w:rsid w:val="00C55DC4"/>
    <w:rsid w:val="00C630D9"/>
    <w:rsid w:val="00C739F3"/>
    <w:rsid w:val="00C76325"/>
    <w:rsid w:val="00C918FE"/>
    <w:rsid w:val="00C93068"/>
    <w:rsid w:val="00C971A7"/>
    <w:rsid w:val="00CA7D97"/>
    <w:rsid w:val="00CB0C00"/>
    <w:rsid w:val="00CB4CDE"/>
    <w:rsid w:val="00CB77B1"/>
    <w:rsid w:val="00CC136A"/>
    <w:rsid w:val="00CD2ED2"/>
    <w:rsid w:val="00CE12FC"/>
    <w:rsid w:val="00CE4C4E"/>
    <w:rsid w:val="00CF0F29"/>
    <w:rsid w:val="00D05ECA"/>
    <w:rsid w:val="00D06F94"/>
    <w:rsid w:val="00D06FEC"/>
    <w:rsid w:val="00D12831"/>
    <w:rsid w:val="00D166F7"/>
    <w:rsid w:val="00D1694E"/>
    <w:rsid w:val="00D170AA"/>
    <w:rsid w:val="00D200F3"/>
    <w:rsid w:val="00D20CD1"/>
    <w:rsid w:val="00D22800"/>
    <w:rsid w:val="00D31A13"/>
    <w:rsid w:val="00D413E0"/>
    <w:rsid w:val="00D43768"/>
    <w:rsid w:val="00D468DE"/>
    <w:rsid w:val="00D53EF6"/>
    <w:rsid w:val="00D54852"/>
    <w:rsid w:val="00D56633"/>
    <w:rsid w:val="00D62578"/>
    <w:rsid w:val="00D73DBE"/>
    <w:rsid w:val="00D74929"/>
    <w:rsid w:val="00D82525"/>
    <w:rsid w:val="00D9232F"/>
    <w:rsid w:val="00D9366A"/>
    <w:rsid w:val="00D946BF"/>
    <w:rsid w:val="00DA046C"/>
    <w:rsid w:val="00DB4E6C"/>
    <w:rsid w:val="00DC1B4A"/>
    <w:rsid w:val="00DC1E64"/>
    <w:rsid w:val="00DC55E6"/>
    <w:rsid w:val="00DC641D"/>
    <w:rsid w:val="00DE24C9"/>
    <w:rsid w:val="00DE46BD"/>
    <w:rsid w:val="00DE5AE0"/>
    <w:rsid w:val="00DE6015"/>
    <w:rsid w:val="00DE6FAD"/>
    <w:rsid w:val="00DF0AD7"/>
    <w:rsid w:val="00DF6E28"/>
    <w:rsid w:val="00E0141F"/>
    <w:rsid w:val="00E016CF"/>
    <w:rsid w:val="00E032EC"/>
    <w:rsid w:val="00E06152"/>
    <w:rsid w:val="00E064E1"/>
    <w:rsid w:val="00E07F16"/>
    <w:rsid w:val="00E11793"/>
    <w:rsid w:val="00E13D3A"/>
    <w:rsid w:val="00E14566"/>
    <w:rsid w:val="00E24A40"/>
    <w:rsid w:val="00E27536"/>
    <w:rsid w:val="00E34F79"/>
    <w:rsid w:val="00E3512B"/>
    <w:rsid w:val="00E401E7"/>
    <w:rsid w:val="00E6743D"/>
    <w:rsid w:val="00E70BA2"/>
    <w:rsid w:val="00E71BBD"/>
    <w:rsid w:val="00E7362C"/>
    <w:rsid w:val="00E82CF4"/>
    <w:rsid w:val="00E9784B"/>
    <w:rsid w:val="00EC0ADA"/>
    <w:rsid w:val="00EC2932"/>
    <w:rsid w:val="00EC2A73"/>
    <w:rsid w:val="00EC4B44"/>
    <w:rsid w:val="00EE5425"/>
    <w:rsid w:val="00EF254B"/>
    <w:rsid w:val="00EF4BEE"/>
    <w:rsid w:val="00EF6E27"/>
    <w:rsid w:val="00F04E54"/>
    <w:rsid w:val="00F07F10"/>
    <w:rsid w:val="00F101C7"/>
    <w:rsid w:val="00F147AC"/>
    <w:rsid w:val="00F160E4"/>
    <w:rsid w:val="00F17705"/>
    <w:rsid w:val="00F17C5D"/>
    <w:rsid w:val="00F251D9"/>
    <w:rsid w:val="00F27A87"/>
    <w:rsid w:val="00F30C23"/>
    <w:rsid w:val="00F34891"/>
    <w:rsid w:val="00F45A0B"/>
    <w:rsid w:val="00F5124E"/>
    <w:rsid w:val="00F529C1"/>
    <w:rsid w:val="00F52EFA"/>
    <w:rsid w:val="00F54353"/>
    <w:rsid w:val="00F56D97"/>
    <w:rsid w:val="00F57C56"/>
    <w:rsid w:val="00F602EA"/>
    <w:rsid w:val="00F66E4D"/>
    <w:rsid w:val="00F77140"/>
    <w:rsid w:val="00F83511"/>
    <w:rsid w:val="00F83815"/>
    <w:rsid w:val="00F84B12"/>
    <w:rsid w:val="00F87E43"/>
    <w:rsid w:val="00F9075F"/>
    <w:rsid w:val="00F922D6"/>
    <w:rsid w:val="00F94466"/>
    <w:rsid w:val="00F9502D"/>
    <w:rsid w:val="00F978D7"/>
    <w:rsid w:val="00FA5862"/>
    <w:rsid w:val="00FA63CC"/>
    <w:rsid w:val="00FA6DC7"/>
    <w:rsid w:val="00FA724B"/>
    <w:rsid w:val="00FB11E3"/>
    <w:rsid w:val="00FB4208"/>
    <w:rsid w:val="00FB611C"/>
    <w:rsid w:val="00FC1D71"/>
    <w:rsid w:val="00FC1EBA"/>
    <w:rsid w:val="00FD167A"/>
    <w:rsid w:val="00FD7DBB"/>
    <w:rsid w:val="00FE03D5"/>
    <w:rsid w:val="00FE2D5C"/>
    <w:rsid w:val="00FE45DC"/>
    <w:rsid w:val="00FE5104"/>
    <w:rsid w:val="00FE7187"/>
    <w:rsid w:val="00FE77B7"/>
    <w:rsid w:val="00FF6882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649A"/>
  <w15:docId w15:val="{0B1903CF-5156-4C1E-A7E9-10112E3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10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a4">
    <w:name w:val="Table Grid"/>
    <w:basedOn w:val="a1"/>
    <w:uiPriority w:val="59"/>
    <w:rsid w:val="009B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6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">
    <w:name w:val="Абзац списка1"/>
    <w:basedOn w:val="a"/>
    <w:qFormat/>
    <w:rsid w:val="0071682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tandard1">
    <w:name w:val="Standard1"/>
    <w:rsid w:val="00716828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A03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3900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3900"/>
    <w:rPr>
      <w:rFonts w:ascii="Calibri" w:eastAsia="Calibri" w:hAnsi="Calibri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900"/>
    <w:rPr>
      <w:rFonts w:ascii="Segoe UI" w:hAnsi="Segoe UI" w:cs="Segoe UI"/>
      <w:sz w:val="18"/>
      <w:szCs w:val="18"/>
      <w:lang w:val="en-GB"/>
    </w:rPr>
  </w:style>
  <w:style w:type="paragraph" w:styleId="ab">
    <w:name w:val="header"/>
    <w:basedOn w:val="a"/>
    <w:link w:val="ac"/>
    <w:uiPriority w:val="99"/>
    <w:unhideWhenUsed/>
    <w:rsid w:val="00F6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6E4D"/>
    <w:rPr>
      <w:lang w:val="en-GB"/>
    </w:rPr>
  </w:style>
  <w:style w:type="paragraph" w:styleId="ad">
    <w:name w:val="footer"/>
    <w:basedOn w:val="a"/>
    <w:link w:val="ae"/>
    <w:uiPriority w:val="99"/>
    <w:unhideWhenUsed/>
    <w:rsid w:val="00F6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6E4D"/>
    <w:rPr>
      <w:lang w:val="en-GB"/>
    </w:rPr>
  </w:style>
  <w:style w:type="character" w:styleId="af">
    <w:name w:val="Hyperlink"/>
    <w:basedOn w:val="a0"/>
    <w:uiPriority w:val="99"/>
    <w:unhideWhenUsed/>
    <w:rsid w:val="00BE7DF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BE7DF9"/>
    <w:rPr>
      <w:color w:val="808080"/>
      <w:shd w:val="clear" w:color="auto" w:fill="E6E6E6"/>
    </w:rPr>
  </w:style>
  <w:style w:type="paragraph" w:styleId="af0">
    <w:name w:val="footnote text"/>
    <w:basedOn w:val="a"/>
    <w:link w:val="af1"/>
    <w:uiPriority w:val="99"/>
    <w:semiHidden/>
    <w:unhideWhenUsed/>
    <w:rsid w:val="001C664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C664E"/>
    <w:rPr>
      <w:sz w:val="20"/>
      <w:szCs w:val="20"/>
      <w:lang w:val="en-GB"/>
    </w:rPr>
  </w:style>
  <w:style w:type="character" w:styleId="af2">
    <w:name w:val="footnote reference"/>
    <w:basedOn w:val="a0"/>
    <w:uiPriority w:val="99"/>
    <w:semiHidden/>
    <w:unhideWhenUsed/>
    <w:rsid w:val="001C664E"/>
    <w:rPr>
      <w:vertAlign w:val="superscript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407C1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1407C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5">
    <w:name w:val="Strong"/>
    <w:basedOn w:val="a0"/>
    <w:uiPriority w:val="22"/>
    <w:qFormat/>
    <w:rsid w:val="00851A47"/>
    <w:rPr>
      <w:b/>
      <w:bCs/>
    </w:rPr>
  </w:style>
  <w:style w:type="character" w:customStyle="1" w:styleId="NichtaufgelsteErwhnung2">
    <w:name w:val="Nicht aufgelöste Erwähnung2"/>
    <w:basedOn w:val="a0"/>
    <w:uiPriority w:val="99"/>
    <w:semiHidden/>
    <w:unhideWhenUsed/>
    <w:rsid w:val="00373F14"/>
    <w:rPr>
      <w:color w:val="808080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251E"/>
    <w:rPr>
      <w:color w:val="605E5C"/>
      <w:shd w:val="clear" w:color="auto" w:fill="E1DFDD"/>
    </w:rPr>
  </w:style>
  <w:style w:type="paragraph" w:styleId="af6">
    <w:name w:val="endnote text"/>
    <w:basedOn w:val="a"/>
    <w:link w:val="af7"/>
    <w:uiPriority w:val="99"/>
    <w:semiHidden/>
    <w:unhideWhenUsed/>
    <w:rsid w:val="0068561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8561D"/>
    <w:rPr>
      <w:sz w:val="20"/>
      <w:szCs w:val="20"/>
      <w:lang w:val="en-GB"/>
    </w:rPr>
  </w:style>
  <w:style w:type="character" w:styleId="af8">
    <w:name w:val="endnote reference"/>
    <w:basedOn w:val="a0"/>
    <w:uiPriority w:val="99"/>
    <w:semiHidden/>
    <w:unhideWhenUsed/>
    <w:rsid w:val="0068561D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6E0F62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05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02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52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002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80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73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20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5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si-projects.eu" TargetMode="External"/><Relationship Id="rId18" Type="http://schemas.openxmlformats.org/officeDocument/2006/relationships/hyperlink" Target="mailto:kyrgyzstan.rce@gmail.co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minigrants@gsi-projects.e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gsi.minigrants@gmail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egayim.sharsheeva@gsi-projects.eu" TargetMode="External"/><Relationship Id="rId20" Type="http://schemas.openxmlformats.org/officeDocument/2006/relationships/hyperlink" Target="mailto:gsi.minigrants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openmediak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ec.europa.eu/europeaid/pra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ce.kg" TargetMode="External"/><Relationship Id="rId22" Type="http://schemas.openxmlformats.org/officeDocument/2006/relationships/hyperlink" Target="mailto:gsi.minigrants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8736BCD223349B32B96FA3BA83C2C" ma:contentTypeVersion="0" ma:contentTypeDescription="Create a new document." ma:contentTypeScope="" ma:versionID="eb51600ff4749ed04e215e0bd684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66dfa036d9d80e311600885e6f55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1AA33-4B73-4C94-870E-807603E72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7ECB0-FD91-42F6-81AC-87862DC50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B1E76-2731-4068-BA87-F3DA19A03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7F63F-F97B-4032-AA2F-4437F3FB1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Born</dc:creator>
  <cp:lastModifiedBy>Nurzat Toktobekova</cp:lastModifiedBy>
  <cp:revision>11</cp:revision>
  <dcterms:created xsi:type="dcterms:W3CDTF">2021-02-08T07:12:00Z</dcterms:created>
  <dcterms:modified xsi:type="dcterms:W3CDTF">2021-02-08T07:46:00Z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0x0101004538736BCD223349B32B96FA3BA83C2C</vt:lpwstr>
  </property>
  <property fmtid="{D5CDD505-2E9C-101B-9397-08002B2CF9AE}" pid="3" name="Order">
    <vt:r8>40100</vt:r8>
  </property>
</Properties>
</file>